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9EBF" w14:textId="77777777" w:rsidR="00D95DFA" w:rsidRDefault="00D95DFA" w:rsidP="00D95DFA">
      <w:pPr>
        <w:rPr>
          <w:rFonts w:ascii="Verdana" w:hAnsi="Verdana"/>
          <w:b/>
          <w:bCs/>
          <w:color w:val="000000"/>
          <w:sz w:val="20"/>
          <w:szCs w:val="20"/>
        </w:rPr>
      </w:pPr>
      <w:r>
        <w:rPr>
          <w:rFonts w:ascii="Verdana" w:hAnsi="Verdana"/>
          <w:b/>
          <w:bCs/>
          <w:color w:val="000000"/>
          <w:sz w:val="20"/>
          <w:szCs w:val="20"/>
        </w:rPr>
        <w:t xml:space="preserve">          </w:t>
      </w:r>
    </w:p>
    <w:p w14:paraId="240CCB1F" w14:textId="77777777" w:rsidR="00D95DFA" w:rsidRDefault="00D95DFA" w:rsidP="00D95DFA">
      <w:pPr>
        <w:rPr>
          <w:rFonts w:ascii="Verdana" w:hAnsi="Verdana"/>
          <w:b/>
          <w:bCs/>
          <w:color w:val="000000"/>
          <w:sz w:val="20"/>
          <w:szCs w:val="20"/>
        </w:rPr>
      </w:pPr>
    </w:p>
    <w:p w14:paraId="75998E4F" w14:textId="516E46D5" w:rsidR="008D5A8F" w:rsidRDefault="0061536F" w:rsidP="00D95DFA">
      <w:pPr>
        <w:rPr>
          <w:rFonts w:ascii="Verdana" w:hAnsi="Verdana"/>
          <w:b/>
          <w:bCs/>
          <w:color w:val="000000"/>
          <w:sz w:val="20"/>
          <w:szCs w:val="20"/>
        </w:rPr>
      </w:pPr>
      <w:r>
        <w:rPr>
          <w:rFonts w:ascii="Verdana" w:hAnsi="Verdana"/>
          <w:b/>
          <w:bCs/>
          <w:color w:val="000000"/>
          <w:sz w:val="20"/>
          <w:szCs w:val="20"/>
        </w:rPr>
        <w:t>Information om n</w:t>
      </w:r>
      <w:r w:rsidR="008D5A8F" w:rsidRPr="008D5A8F">
        <w:rPr>
          <w:rFonts w:ascii="Verdana" w:hAnsi="Verdana"/>
          <w:b/>
          <w:bCs/>
          <w:color w:val="000000"/>
          <w:sz w:val="20"/>
          <w:szCs w:val="20"/>
        </w:rPr>
        <w:t>y aftale om ansættelsesbeviser</w:t>
      </w:r>
      <w:r w:rsidR="00D95DFA">
        <w:rPr>
          <w:rFonts w:ascii="Verdana" w:hAnsi="Verdana"/>
          <w:b/>
          <w:bCs/>
          <w:color w:val="000000"/>
          <w:sz w:val="20"/>
          <w:szCs w:val="20"/>
        </w:rPr>
        <w:t>, sagsgang ved oprettelse af nyansat mv</w:t>
      </w:r>
      <w:r>
        <w:rPr>
          <w:rFonts w:ascii="Verdana" w:hAnsi="Verdana"/>
          <w:b/>
          <w:bCs/>
          <w:color w:val="000000"/>
          <w:sz w:val="20"/>
          <w:szCs w:val="20"/>
        </w:rPr>
        <w:t>.</w:t>
      </w:r>
      <w:r w:rsidR="00E44194">
        <w:rPr>
          <w:rFonts w:ascii="Verdana" w:hAnsi="Verdana"/>
          <w:b/>
          <w:bCs/>
          <w:color w:val="000000"/>
          <w:sz w:val="20"/>
          <w:szCs w:val="20"/>
        </w:rPr>
        <w:t xml:space="preserve"> </w:t>
      </w:r>
    </w:p>
    <w:p w14:paraId="792D19A8" w14:textId="523E356C" w:rsidR="008D5A8F" w:rsidRDefault="008D5A8F" w:rsidP="008D5A8F">
      <w:pPr>
        <w:rPr>
          <w:rFonts w:ascii="Verdana" w:hAnsi="Verdana"/>
          <w:b/>
          <w:bCs/>
          <w:color w:val="000000"/>
          <w:sz w:val="20"/>
          <w:szCs w:val="20"/>
        </w:rPr>
      </w:pPr>
    </w:p>
    <w:p w14:paraId="4F002373" w14:textId="1B5F63FA" w:rsidR="008D5A8F" w:rsidRDefault="008D5A8F" w:rsidP="008D5A8F">
      <w:pPr>
        <w:rPr>
          <w:rFonts w:ascii="Verdana" w:hAnsi="Verdana"/>
          <w:color w:val="000000"/>
          <w:sz w:val="20"/>
          <w:szCs w:val="20"/>
        </w:rPr>
      </w:pPr>
      <w:r>
        <w:rPr>
          <w:rFonts w:ascii="Verdana" w:hAnsi="Verdana"/>
          <w:color w:val="000000"/>
          <w:sz w:val="20"/>
          <w:szCs w:val="20"/>
        </w:rPr>
        <w:t xml:space="preserve">Som følge af et EU direktiv om gennemsigtige og forudsigelige arbejdsvilkår er der ændringer til den kommunale Aftale om ansættelsesbeviser. </w:t>
      </w:r>
    </w:p>
    <w:p w14:paraId="358B37C7" w14:textId="38E78B7C" w:rsidR="0012529B" w:rsidRDefault="0012529B" w:rsidP="008D5A8F">
      <w:pPr>
        <w:rPr>
          <w:rFonts w:ascii="Verdana" w:hAnsi="Verdana"/>
          <w:color w:val="000000"/>
          <w:sz w:val="20"/>
          <w:szCs w:val="20"/>
        </w:rPr>
      </w:pPr>
    </w:p>
    <w:p w14:paraId="25DEE4BF" w14:textId="785BFB08" w:rsidR="0012529B" w:rsidRDefault="0012529B" w:rsidP="008D5A8F">
      <w:pPr>
        <w:rPr>
          <w:rFonts w:ascii="Verdana" w:hAnsi="Verdana"/>
          <w:color w:val="000000"/>
          <w:sz w:val="20"/>
          <w:szCs w:val="20"/>
        </w:rPr>
      </w:pPr>
      <w:r>
        <w:rPr>
          <w:rFonts w:ascii="Verdana" w:hAnsi="Verdana"/>
          <w:color w:val="000000"/>
          <w:sz w:val="20"/>
          <w:szCs w:val="20"/>
        </w:rPr>
        <w:t>I det følgende beskrives ændringerne, samt hvad det betyder ift. sagsgang oprettelse af ny</w:t>
      </w:r>
      <w:r w:rsidR="00D95DFA">
        <w:rPr>
          <w:rFonts w:ascii="Verdana" w:hAnsi="Verdana"/>
          <w:color w:val="000000"/>
          <w:sz w:val="20"/>
          <w:szCs w:val="20"/>
        </w:rPr>
        <w:t xml:space="preserve">ansatte mv. </w:t>
      </w:r>
      <w:r w:rsidR="000D7AFB">
        <w:rPr>
          <w:rFonts w:ascii="Verdana" w:hAnsi="Verdana"/>
          <w:color w:val="000000"/>
          <w:sz w:val="20"/>
          <w:szCs w:val="20"/>
        </w:rPr>
        <w:t xml:space="preserve"> </w:t>
      </w:r>
    </w:p>
    <w:p w14:paraId="2B420E24" w14:textId="77777777" w:rsidR="008D5A8F" w:rsidRDefault="008D5A8F" w:rsidP="008D5A8F">
      <w:pPr>
        <w:rPr>
          <w:rFonts w:ascii="Verdana" w:hAnsi="Verdana"/>
          <w:color w:val="000000"/>
          <w:sz w:val="20"/>
          <w:szCs w:val="20"/>
        </w:rPr>
      </w:pPr>
    </w:p>
    <w:p w14:paraId="2669BFE1" w14:textId="5CD3C89A" w:rsidR="008D5A8F" w:rsidRDefault="008D5A8F" w:rsidP="008D5A8F">
      <w:pPr>
        <w:rPr>
          <w:rFonts w:ascii="Verdana" w:hAnsi="Verdana"/>
          <w:color w:val="000000"/>
          <w:sz w:val="20"/>
          <w:szCs w:val="20"/>
        </w:rPr>
      </w:pPr>
      <w:r>
        <w:rPr>
          <w:rFonts w:ascii="Verdana" w:hAnsi="Verdana"/>
          <w:color w:val="000000"/>
          <w:sz w:val="20"/>
          <w:szCs w:val="20"/>
        </w:rPr>
        <w:t xml:space="preserve">De nye regler fremgår af Aftale om ansættelsesbeviser samt protokollat om tilkaldevikarer, se Medarbejdersiden for yderligere oplysninger. </w:t>
      </w:r>
    </w:p>
    <w:p w14:paraId="6666B95D" w14:textId="0DE21255" w:rsidR="008D5A8F" w:rsidRDefault="008D5A8F" w:rsidP="008D5A8F">
      <w:pPr>
        <w:rPr>
          <w:rFonts w:ascii="Verdana" w:hAnsi="Verdana"/>
          <w:color w:val="000000"/>
          <w:sz w:val="20"/>
          <w:szCs w:val="20"/>
        </w:rPr>
      </w:pPr>
    </w:p>
    <w:p w14:paraId="78F861BD" w14:textId="25E2511D" w:rsidR="008D5A8F" w:rsidRDefault="008D5A8F" w:rsidP="008D5A8F">
      <w:pPr>
        <w:rPr>
          <w:rFonts w:ascii="Verdana" w:hAnsi="Verdana"/>
          <w:color w:val="000000"/>
          <w:sz w:val="20"/>
          <w:szCs w:val="20"/>
        </w:rPr>
      </w:pPr>
      <w:r>
        <w:rPr>
          <w:rFonts w:ascii="Verdana" w:hAnsi="Verdana"/>
          <w:color w:val="000000"/>
          <w:sz w:val="20"/>
          <w:szCs w:val="20"/>
        </w:rPr>
        <w:t xml:space="preserve">Det skal indledningsvis bemærkes, at meget af det der fremgår af de nye regler, allerede er noget Albertslund kommune gør i dag. </w:t>
      </w:r>
      <w:r w:rsidR="00187786">
        <w:rPr>
          <w:rFonts w:ascii="Verdana" w:hAnsi="Verdana"/>
          <w:color w:val="000000"/>
          <w:sz w:val="20"/>
          <w:szCs w:val="20"/>
        </w:rPr>
        <w:t>Det er dog vigtigt at I er opmærksomme på de nye frister, samt hvad I skal oplyse L</w:t>
      </w:r>
      <w:r w:rsidR="006A733D">
        <w:rPr>
          <w:rFonts w:ascii="Verdana" w:hAnsi="Verdana"/>
          <w:color w:val="000000"/>
          <w:sz w:val="20"/>
          <w:szCs w:val="20"/>
        </w:rPr>
        <w:t>øn</w:t>
      </w:r>
      <w:r w:rsidR="00187786">
        <w:rPr>
          <w:rFonts w:ascii="Verdana" w:hAnsi="Verdana"/>
          <w:color w:val="000000"/>
          <w:sz w:val="20"/>
          <w:szCs w:val="20"/>
        </w:rPr>
        <w:t xml:space="preserve"> om for at L</w:t>
      </w:r>
      <w:r w:rsidR="006A733D">
        <w:rPr>
          <w:rFonts w:ascii="Verdana" w:hAnsi="Verdana"/>
          <w:color w:val="000000"/>
          <w:sz w:val="20"/>
          <w:szCs w:val="20"/>
        </w:rPr>
        <w:t>øn</w:t>
      </w:r>
      <w:r w:rsidR="00187786">
        <w:rPr>
          <w:rFonts w:ascii="Verdana" w:hAnsi="Verdana"/>
          <w:color w:val="000000"/>
          <w:sz w:val="20"/>
          <w:szCs w:val="20"/>
        </w:rPr>
        <w:t xml:space="preserve"> kan lave et korrekt ansættelsesbevis. </w:t>
      </w:r>
    </w:p>
    <w:p w14:paraId="6BCA9A0D" w14:textId="77777777" w:rsidR="008D5A8F" w:rsidRDefault="008D5A8F" w:rsidP="008D5A8F">
      <w:pPr>
        <w:rPr>
          <w:rFonts w:ascii="Verdana" w:hAnsi="Verdana"/>
          <w:color w:val="000000"/>
          <w:sz w:val="20"/>
          <w:szCs w:val="20"/>
        </w:rPr>
      </w:pPr>
    </w:p>
    <w:p w14:paraId="41F2E1B2" w14:textId="3E31AB3A" w:rsidR="008D5A8F" w:rsidRPr="004349E0" w:rsidRDefault="004349E0" w:rsidP="008D5A8F">
      <w:pPr>
        <w:rPr>
          <w:rFonts w:ascii="Verdana" w:hAnsi="Verdana"/>
          <w:b/>
          <w:bCs/>
          <w:color w:val="000000"/>
          <w:sz w:val="20"/>
          <w:szCs w:val="20"/>
        </w:rPr>
      </w:pPr>
      <w:r>
        <w:rPr>
          <w:rFonts w:ascii="Verdana" w:hAnsi="Verdana"/>
          <w:b/>
          <w:bCs/>
          <w:color w:val="000000"/>
          <w:sz w:val="20"/>
          <w:szCs w:val="20"/>
        </w:rPr>
        <w:t>Æ</w:t>
      </w:r>
      <w:r w:rsidR="008D5A8F" w:rsidRPr="004349E0">
        <w:rPr>
          <w:rFonts w:ascii="Verdana" w:hAnsi="Verdana"/>
          <w:b/>
          <w:bCs/>
          <w:color w:val="000000"/>
          <w:sz w:val="20"/>
          <w:szCs w:val="20"/>
        </w:rPr>
        <w:t>ndringer i Aftale om ansættelsesbeviser</w:t>
      </w:r>
      <w:r w:rsidR="000D7AFB">
        <w:rPr>
          <w:rFonts w:ascii="Verdana" w:hAnsi="Verdana"/>
          <w:b/>
          <w:bCs/>
          <w:color w:val="000000"/>
          <w:sz w:val="20"/>
          <w:szCs w:val="20"/>
        </w:rPr>
        <w:t xml:space="preserve">, og nyt protokollat </w:t>
      </w:r>
      <w:r w:rsidR="0016639E">
        <w:rPr>
          <w:rFonts w:ascii="Verdana" w:hAnsi="Verdana"/>
          <w:b/>
          <w:bCs/>
          <w:color w:val="000000"/>
          <w:sz w:val="20"/>
          <w:szCs w:val="20"/>
        </w:rPr>
        <w:t xml:space="preserve">om tilkaldevikarer </w:t>
      </w:r>
    </w:p>
    <w:p w14:paraId="1DC94408" w14:textId="2E26D547" w:rsidR="008D5A8F" w:rsidRDefault="008D5A8F" w:rsidP="008D5A8F">
      <w:pPr>
        <w:rPr>
          <w:rFonts w:ascii="Verdana" w:hAnsi="Verdana"/>
          <w:color w:val="000000"/>
          <w:sz w:val="20"/>
          <w:szCs w:val="20"/>
        </w:rPr>
      </w:pPr>
      <w:r>
        <w:rPr>
          <w:rFonts w:ascii="Verdana" w:hAnsi="Verdana"/>
          <w:color w:val="000000"/>
          <w:sz w:val="20"/>
          <w:szCs w:val="20"/>
        </w:rPr>
        <w:t xml:space="preserve">De nye regler gælder for nyansatte månedslønnede og tilkaldevikarer pr. 1. september 2023. </w:t>
      </w:r>
    </w:p>
    <w:p w14:paraId="4D439CA1" w14:textId="77777777" w:rsidR="008D5A8F" w:rsidRDefault="008D5A8F" w:rsidP="008D5A8F">
      <w:pPr>
        <w:rPr>
          <w:rFonts w:ascii="Verdana" w:hAnsi="Verdana"/>
          <w:color w:val="000000"/>
          <w:sz w:val="20"/>
          <w:szCs w:val="20"/>
        </w:rPr>
      </w:pPr>
    </w:p>
    <w:p w14:paraId="01D5C39B" w14:textId="4CA1612C" w:rsidR="008D5A8F" w:rsidRDefault="008D5A8F" w:rsidP="008D5A8F">
      <w:pPr>
        <w:rPr>
          <w:rFonts w:ascii="Verdana" w:hAnsi="Verdana"/>
          <w:color w:val="000000"/>
          <w:sz w:val="20"/>
          <w:szCs w:val="20"/>
        </w:rPr>
      </w:pPr>
      <w:r>
        <w:rPr>
          <w:rFonts w:ascii="Verdana" w:hAnsi="Verdana"/>
          <w:color w:val="000000"/>
          <w:sz w:val="20"/>
          <w:szCs w:val="20"/>
        </w:rPr>
        <w:t>Det følger af Aftale om ansættelsesbeviser</w:t>
      </w:r>
      <w:r w:rsidR="00CE2FDF">
        <w:rPr>
          <w:rFonts w:ascii="Verdana" w:hAnsi="Verdana"/>
          <w:color w:val="000000"/>
          <w:sz w:val="20"/>
          <w:szCs w:val="20"/>
        </w:rPr>
        <w:t>,</w:t>
      </w:r>
      <w:r>
        <w:rPr>
          <w:rFonts w:ascii="Verdana" w:hAnsi="Verdana"/>
          <w:color w:val="000000"/>
          <w:sz w:val="20"/>
          <w:szCs w:val="20"/>
        </w:rPr>
        <w:t xml:space="preserve"> at der skal udstedes ansættelsesbevis til nyansatte, som i henhold til aftale eller praksis arbejder over 3 timer om ugen i gennemsnit i en referenceperiode på 4 på hinanden følgende uger (gælder for månedslønnede og timelønnede med højst 1 måneds beskæftigelse). </w:t>
      </w:r>
    </w:p>
    <w:p w14:paraId="0978789D" w14:textId="77777777" w:rsidR="008D5A8F" w:rsidRDefault="008D5A8F" w:rsidP="008D5A8F">
      <w:pPr>
        <w:rPr>
          <w:rFonts w:ascii="Verdana" w:hAnsi="Verdana"/>
          <w:color w:val="000000"/>
          <w:sz w:val="20"/>
          <w:szCs w:val="20"/>
        </w:rPr>
      </w:pPr>
    </w:p>
    <w:p w14:paraId="200A2C5A" w14:textId="6619A6E1" w:rsidR="00CE2FDF" w:rsidRPr="0012529B" w:rsidRDefault="008D5A8F" w:rsidP="008D5A8F">
      <w:pPr>
        <w:rPr>
          <w:rFonts w:ascii="Verdana" w:hAnsi="Verdana"/>
          <w:color w:val="000000"/>
          <w:sz w:val="20"/>
          <w:szCs w:val="20"/>
        </w:rPr>
      </w:pPr>
      <w:r w:rsidRPr="0012529B">
        <w:rPr>
          <w:rFonts w:ascii="Verdana" w:hAnsi="Verdana"/>
          <w:color w:val="000000"/>
          <w:sz w:val="20"/>
          <w:szCs w:val="20"/>
        </w:rPr>
        <w:t xml:space="preserve">Tilkaldevikarer følger protokollat 1. </w:t>
      </w:r>
      <w:r w:rsidR="004349E0" w:rsidRPr="0012529B">
        <w:rPr>
          <w:rFonts w:ascii="Verdana" w:hAnsi="Verdana"/>
          <w:color w:val="000000"/>
          <w:sz w:val="20"/>
          <w:szCs w:val="20"/>
        </w:rPr>
        <w:t>Heraf følger det blandt andet, at der skal udstedes et tilkaldebevis til alle tilkaldevikarer, som indeholder oplysninger om alle væsentlige vilkår for tilkaldeaftalen</w:t>
      </w:r>
      <w:r w:rsidR="00CE2FDF" w:rsidRPr="0012529B">
        <w:rPr>
          <w:rFonts w:ascii="Verdana" w:hAnsi="Verdana"/>
          <w:color w:val="000000"/>
          <w:sz w:val="20"/>
          <w:szCs w:val="20"/>
        </w:rPr>
        <w:t xml:space="preserve">, og at der er en formodning om fastansættelse efter 3 måneder med mindre arbejdsgiver kan godtgøre at der er tale om en tilkaldevikar. </w:t>
      </w:r>
      <w:r w:rsidR="0012529B">
        <w:rPr>
          <w:rFonts w:ascii="Verdana" w:hAnsi="Verdana"/>
          <w:color w:val="000000"/>
          <w:sz w:val="20"/>
          <w:szCs w:val="20"/>
        </w:rPr>
        <w:t xml:space="preserve">Det er arbejdsgiveren, der skal afkræfte formodningen om fastansættelse, i en situation hvor en tilkaldevikar rejser spørgsmål herom. </w:t>
      </w:r>
    </w:p>
    <w:p w14:paraId="3C4646FB" w14:textId="77777777" w:rsidR="008D5A8F" w:rsidRDefault="008D5A8F" w:rsidP="008D5A8F">
      <w:pPr>
        <w:rPr>
          <w:rFonts w:ascii="Verdana" w:hAnsi="Verdana"/>
          <w:color w:val="000000"/>
          <w:sz w:val="20"/>
          <w:szCs w:val="20"/>
        </w:rPr>
      </w:pPr>
    </w:p>
    <w:p w14:paraId="5B280B40" w14:textId="77777777" w:rsidR="008D5A8F" w:rsidRDefault="008D5A8F" w:rsidP="008D5A8F">
      <w:pPr>
        <w:rPr>
          <w:rFonts w:ascii="Verdana" w:hAnsi="Verdana"/>
          <w:b/>
          <w:bCs/>
          <w:color w:val="000000"/>
          <w:sz w:val="20"/>
          <w:szCs w:val="20"/>
        </w:rPr>
      </w:pPr>
      <w:r>
        <w:rPr>
          <w:rFonts w:ascii="Verdana" w:hAnsi="Verdana"/>
          <w:b/>
          <w:bCs/>
          <w:color w:val="000000"/>
          <w:sz w:val="20"/>
          <w:szCs w:val="20"/>
        </w:rPr>
        <w:t>Nye frister</w:t>
      </w:r>
    </w:p>
    <w:p w14:paraId="0A565D48" w14:textId="798F58A2" w:rsidR="006A733D" w:rsidRDefault="008D5A8F" w:rsidP="008D5A8F">
      <w:pPr>
        <w:rPr>
          <w:rFonts w:ascii="Verdana" w:hAnsi="Verdana"/>
          <w:i/>
          <w:iCs/>
          <w:color w:val="000000"/>
          <w:sz w:val="20"/>
          <w:szCs w:val="20"/>
        </w:rPr>
      </w:pPr>
      <w:r>
        <w:rPr>
          <w:rFonts w:ascii="Verdana" w:hAnsi="Verdana"/>
          <w:i/>
          <w:iCs/>
          <w:color w:val="000000"/>
          <w:sz w:val="20"/>
          <w:szCs w:val="20"/>
        </w:rPr>
        <w:t>Ansættelser</w:t>
      </w:r>
    </w:p>
    <w:p w14:paraId="18FF560D" w14:textId="77777777" w:rsidR="006A733D" w:rsidRPr="006A733D" w:rsidRDefault="006A733D" w:rsidP="006A733D">
      <w:pPr>
        <w:rPr>
          <w:rFonts w:ascii="Verdana" w:hAnsi="Verdana"/>
          <w:sz w:val="20"/>
          <w:szCs w:val="20"/>
        </w:rPr>
      </w:pPr>
      <w:r w:rsidRPr="006A733D">
        <w:rPr>
          <w:rFonts w:ascii="Verdana" w:hAnsi="Verdana"/>
          <w:sz w:val="20"/>
          <w:szCs w:val="20"/>
        </w:rPr>
        <w:t>Det er stadig reglen i Albertslund Kommune, at Løn skal have 10 hverdage til at sagsbehandle  fra jeres oprettelse i workflow.</w:t>
      </w:r>
    </w:p>
    <w:p w14:paraId="41A2AE23" w14:textId="77777777" w:rsidR="006A733D" w:rsidRPr="006A733D" w:rsidRDefault="006A733D" w:rsidP="008D5A8F">
      <w:pPr>
        <w:rPr>
          <w:rFonts w:ascii="Verdana" w:hAnsi="Verdana"/>
          <w:i/>
          <w:iCs/>
          <w:color w:val="000000"/>
          <w:sz w:val="20"/>
          <w:szCs w:val="20"/>
        </w:rPr>
      </w:pPr>
    </w:p>
    <w:p w14:paraId="667BF9E6" w14:textId="38D4453B" w:rsidR="00D62803" w:rsidRPr="006A733D" w:rsidRDefault="008133AF" w:rsidP="008D5A8F">
      <w:pPr>
        <w:rPr>
          <w:rFonts w:ascii="Verdana" w:hAnsi="Verdana"/>
          <w:sz w:val="20"/>
          <w:szCs w:val="20"/>
        </w:rPr>
      </w:pPr>
      <w:r>
        <w:rPr>
          <w:rFonts w:ascii="Verdana" w:hAnsi="Verdana"/>
          <w:sz w:val="20"/>
          <w:szCs w:val="20"/>
        </w:rPr>
        <w:t xml:space="preserve">Derudover er der </w:t>
      </w:r>
      <w:r w:rsidR="00D62803" w:rsidRPr="006A733D">
        <w:rPr>
          <w:rFonts w:ascii="Verdana" w:hAnsi="Verdana"/>
          <w:sz w:val="20"/>
          <w:szCs w:val="20"/>
        </w:rPr>
        <w:t xml:space="preserve">nye frister, </w:t>
      </w:r>
      <w:r w:rsidR="0004595B" w:rsidRPr="006A733D">
        <w:rPr>
          <w:rFonts w:ascii="Verdana" w:hAnsi="Verdana"/>
          <w:sz w:val="20"/>
          <w:szCs w:val="20"/>
        </w:rPr>
        <w:t xml:space="preserve">der skal overholdes ved udarbejdelse af ansættelsesbreve til nye medarbejdere. </w:t>
      </w:r>
    </w:p>
    <w:p w14:paraId="0A76F926" w14:textId="77777777" w:rsidR="00D62803" w:rsidRPr="006A733D" w:rsidRDefault="00D62803" w:rsidP="008D5A8F">
      <w:pPr>
        <w:rPr>
          <w:rFonts w:ascii="Verdana" w:hAnsi="Verdana"/>
          <w:sz w:val="20"/>
          <w:szCs w:val="20"/>
        </w:rPr>
      </w:pPr>
    </w:p>
    <w:p w14:paraId="1FE8C462" w14:textId="372B6F01" w:rsidR="008D5A8F" w:rsidRDefault="0004595B" w:rsidP="008D5A8F">
      <w:pPr>
        <w:rPr>
          <w:rFonts w:ascii="Verdana" w:hAnsi="Verdana"/>
          <w:color w:val="000000"/>
          <w:sz w:val="20"/>
          <w:szCs w:val="20"/>
        </w:rPr>
      </w:pPr>
      <w:r w:rsidRPr="006A733D">
        <w:rPr>
          <w:rFonts w:ascii="Verdana" w:hAnsi="Verdana"/>
          <w:sz w:val="20"/>
          <w:szCs w:val="20"/>
        </w:rPr>
        <w:t>Det fremgår af de nye regler om ansættelsesbeviser, at h</w:t>
      </w:r>
      <w:r w:rsidR="008D5A8F" w:rsidRPr="006A733D">
        <w:rPr>
          <w:rFonts w:ascii="Verdana" w:hAnsi="Verdana"/>
          <w:sz w:val="20"/>
          <w:szCs w:val="20"/>
        </w:rPr>
        <w:t xml:space="preserve">ovedreglen er, at ansættelsesbeviset gives ved stillingens tiltrædelse, og senest 1 måned efter at aftale om ansættelsen er indgået (det gælder oplysningerne i § 2, stk. 1, litra j-n i Aftale </w:t>
      </w:r>
      <w:r w:rsidR="008D5A8F">
        <w:rPr>
          <w:rFonts w:ascii="Verdana" w:hAnsi="Verdana"/>
          <w:color w:val="000000"/>
          <w:sz w:val="20"/>
          <w:szCs w:val="20"/>
        </w:rPr>
        <w:t>om ansættelsesbeviser).</w:t>
      </w:r>
    </w:p>
    <w:p w14:paraId="657DC6D0" w14:textId="77777777" w:rsidR="00CE2FDF" w:rsidRDefault="00CE2FDF" w:rsidP="008D5A8F">
      <w:pPr>
        <w:rPr>
          <w:rFonts w:ascii="Verdana" w:hAnsi="Verdana"/>
          <w:color w:val="000000"/>
          <w:sz w:val="20"/>
          <w:szCs w:val="20"/>
        </w:rPr>
      </w:pPr>
    </w:p>
    <w:p w14:paraId="3FC296B4" w14:textId="77777777" w:rsidR="008D5A8F" w:rsidRDefault="008D5A8F" w:rsidP="008D5A8F">
      <w:pPr>
        <w:rPr>
          <w:rFonts w:ascii="Verdana" w:hAnsi="Verdana"/>
          <w:color w:val="000000"/>
          <w:sz w:val="20"/>
          <w:szCs w:val="20"/>
        </w:rPr>
      </w:pPr>
      <w:r>
        <w:rPr>
          <w:rFonts w:ascii="Verdana" w:hAnsi="Verdana"/>
          <w:color w:val="000000"/>
          <w:sz w:val="20"/>
          <w:szCs w:val="20"/>
        </w:rPr>
        <w:t xml:space="preserve">Dog gælder der for visse oplysninger i ansættelsesbeviset, at de senest skal oplyses senest 7 dage efter, at medarbejderen er tiltrådt (det gælder oplysningerne i § 2, stk. 1, litra </w:t>
      </w:r>
      <w:proofErr w:type="spellStart"/>
      <w:r>
        <w:rPr>
          <w:rFonts w:ascii="Verdana" w:hAnsi="Verdana"/>
          <w:color w:val="000000"/>
          <w:sz w:val="20"/>
          <w:szCs w:val="20"/>
        </w:rPr>
        <w:t>a-i</w:t>
      </w:r>
      <w:proofErr w:type="spellEnd"/>
      <w:r>
        <w:rPr>
          <w:rFonts w:ascii="Verdana" w:hAnsi="Verdana"/>
          <w:color w:val="000000"/>
          <w:sz w:val="20"/>
          <w:szCs w:val="20"/>
        </w:rPr>
        <w:t xml:space="preserve"> i Aftale om ansættelsesbeviser).</w:t>
      </w:r>
    </w:p>
    <w:p w14:paraId="271C4C96" w14:textId="77777777" w:rsidR="008D5A8F" w:rsidRDefault="008D5A8F" w:rsidP="008D5A8F">
      <w:pPr>
        <w:rPr>
          <w:rFonts w:ascii="Verdana" w:hAnsi="Verdana"/>
          <w:color w:val="000000"/>
          <w:sz w:val="20"/>
          <w:szCs w:val="20"/>
        </w:rPr>
      </w:pPr>
    </w:p>
    <w:p w14:paraId="03B2DE21" w14:textId="59F3CB4D" w:rsidR="008D5A8F" w:rsidRDefault="007077E2" w:rsidP="008D5A8F">
      <w:pPr>
        <w:rPr>
          <w:rFonts w:ascii="Verdana" w:hAnsi="Verdana"/>
          <w:color w:val="000000"/>
          <w:sz w:val="20"/>
          <w:szCs w:val="20"/>
        </w:rPr>
      </w:pPr>
      <w:r>
        <w:rPr>
          <w:rFonts w:ascii="Verdana" w:hAnsi="Verdana"/>
          <w:color w:val="000000"/>
          <w:sz w:val="20"/>
          <w:szCs w:val="20"/>
        </w:rPr>
        <w:t xml:space="preserve">Fristerne </w:t>
      </w:r>
      <w:r w:rsidR="00CE2FDF">
        <w:rPr>
          <w:rFonts w:ascii="Verdana" w:hAnsi="Verdana"/>
          <w:color w:val="000000"/>
          <w:sz w:val="20"/>
          <w:szCs w:val="20"/>
        </w:rPr>
        <w:t xml:space="preserve">nævnt ovenfor </w:t>
      </w:r>
      <w:r w:rsidR="008D5A8F">
        <w:rPr>
          <w:rFonts w:ascii="Verdana" w:hAnsi="Verdana"/>
          <w:color w:val="000000"/>
          <w:sz w:val="20"/>
          <w:szCs w:val="20"/>
        </w:rPr>
        <w:t xml:space="preserve">løber sideløbende, så det er den frist, der indtræder først, der gælder for det konkrete ansættelsesforhold. </w:t>
      </w:r>
    </w:p>
    <w:p w14:paraId="00003DFB" w14:textId="77777777" w:rsidR="008D5A8F" w:rsidRDefault="008D5A8F" w:rsidP="008D5A8F">
      <w:pPr>
        <w:rPr>
          <w:rFonts w:ascii="Verdana" w:hAnsi="Verdana"/>
          <w:color w:val="000000"/>
          <w:sz w:val="20"/>
          <w:szCs w:val="20"/>
        </w:rPr>
      </w:pPr>
    </w:p>
    <w:p w14:paraId="24567D2F" w14:textId="5E80F9C2" w:rsidR="008D5A8F" w:rsidRPr="0016639E" w:rsidRDefault="0016639E" w:rsidP="008D5A8F">
      <w:pPr>
        <w:rPr>
          <w:rFonts w:ascii="Verdana" w:hAnsi="Verdana"/>
          <w:color w:val="000000"/>
          <w:sz w:val="20"/>
          <w:szCs w:val="20"/>
          <w:u w:val="single"/>
        </w:rPr>
      </w:pPr>
      <w:r>
        <w:rPr>
          <w:rFonts w:ascii="Verdana" w:hAnsi="Verdana"/>
          <w:color w:val="000000"/>
          <w:sz w:val="20"/>
          <w:szCs w:val="20"/>
          <w:u w:val="single"/>
        </w:rPr>
        <w:t xml:space="preserve">VIGTIGT: </w:t>
      </w:r>
      <w:r w:rsidR="008D5A8F" w:rsidRPr="0016639E">
        <w:rPr>
          <w:rFonts w:ascii="Verdana" w:hAnsi="Verdana"/>
          <w:color w:val="000000"/>
          <w:sz w:val="20"/>
          <w:szCs w:val="20"/>
          <w:u w:val="single"/>
        </w:rPr>
        <w:t xml:space="preserve">Det betyder, at I fremover skal indberette ansættelsen til Løn i workflow via </w:t>
      </w:r>
      <w:proofErr w:type="spellStart"/>
      <w:r w:rsidR="008D5A8F" w:rsidRPr="0016639E">
        <w:rPr>
          <w:rFonts w:ascii="Verdana" w:hAnsi="Verdana"/>
          <w:color w:val="000000"/>
          <w:sz w:val="20"/>
          <w:szCs w:val="20"/>
          <w:u w:val="single"/>
        </w:rPr>
        <w:t>Rollebi</w:t>
      </w:r>
      <w:proofErr w:type="spellEnd"/>
      <w:r w:rsidR="008D5A8F" w:rsidRPr="0016639E">
        <w:rPr>
          <w:rFonts w:ascii="Verdana" w:hAnsi="Verdana"/>
          <w:color w:val="000000"/>
          <w:sz w:val="20"/>
          <w:szCs w:val="20"/>
          <w:u w:val="single"/>
        </w:rPr>
        <w:t xml:space="preserve"> så snart aftalen om ansættelse er indgået med Jeres nye medarbejder</w:t>
      </w:r>
      <w:r>
        <w:rPr>
          <w:rFonts w:ascii="Verdana" w:hAnsi="Verdana"/>
          <w:color w:val="000000"/>
          <w:sz w:val="20"/>
          <w:szCs w:val="20"/>
          <w:u w:val="single"/>
        </w:rPr>
        <w:t>, så L</w:t>
      </w:r>
      <w:r w:rsidR="00D66688">
        <w:rPr>
          <w:rFonts w:ascii="Verdana" w:hAnsi="Verdana"/>
          <w:color w:val="000000"/>
          <w:sz w:val="20"/>
          <w:szCs w:val="20"/>
          <w:u w:val="single"/>
        </w:rPr>
        <w:t>øn</w:t>
      </w:r>
      <w:r>
        <w:rPr>
          <w:rFonts w:ascii="Verdana" w:hAnsi="Verdana"/>
          <w:color w:val="000000"/>
          <w:sz w:val="20"/>
          <w:szCs w:val="20"/>
          <w:u w:val="single"/>
        </w:rPr>
        <w:t xml:space="preserve"> kan udarbejde et ansættelsesbrev/tilkaldebevis rettidigt. </w:t>
      </w:r>
      <w:r w:rsidR="008D5A8F" w:rsidRPr="0016639E">
        <w:rPr>
          <w:rFonts w:ascii="Verdana" w:hAnsi="Verdana"/>
          <w:color w:val="000000"/>
          <w:sz w:val="20"/>
          <w:szCs w:val="20"/>
          <w:u w:val="single"/>
        </w:rPr>
        <w:t xml:space="preserve"> </w:t>
      </w:r>
    </w:p>
    <w:p w14:paraId="250D33FE" w14:textId="77777777" w:rsidR="008D5A8F" w:rsidRDefault="008D5A8F" w:rsidP="008D5A8F">
      <w:pPr>
        <w:rPr>
          <w:rFonts w:ascii="Verdana" w:hAnsi="Verdana"/>
          <w:color w:val="000000"/>
          <w:sz w:val="20"/>
          <w:szCs w:val="20"/>
        </w:rPr>
      </w:pPr>
    </w:p>
    <w:p w14:paraId="06905638" w14:textId="152082E5" w:rsidR="008D5A8F" w:rsidRDefault="008D5A8F" w:rsidP="008D5A8F">
      <w:pPr>
        <w:rPr>
          <w:rFonts w:ascii="Verdana" w:hAnsi="Verdana"/>
          <w:color w:val="000000"/>
          <w:sz w:val="20"/>
          <w:szCs w:val="20"/>
        </w:rPr>
      </w:pPr>
      <w:r>
        <w:rPr>
          <w:rFonts w:ascii="Verdana" w:hAnsi="Verdana"/>
          <w:color w:val="000000"/>
          <w:sz w:val="20"/>
          <w:szCs w:val="20"/>
        </w:rPr>
        <w:lastRenderedPageBreak/>
        <w:t xml:space="preserve">Manglende overholdelse af frister i </w:t>
      </w:r>
      <w:r w:rsidR="00CE2FDF">
        <w:rPr>
          <w:rFonts w:ascii="Verdana" w:hAnsi="Verdana"/>
          <w:color w:val="000000"/>
          <w:sz w:val="20"/>
          <w:szCs w:val="20"/>
        </w:rPr>
        <w:t>A</w:t>
      </w:r>
      <w:r>
        <w:rPr>
          <w:rFonts w:ascii="Verdana" w:hAnsi="Verdana"/>
          <w:color w:val="000000"/>
          <w:sz w:val="20"/>
          <w:szCs w:val="20"/>
        </w:rPr>
        <w:t xml:space="preserve">ftale om ansættelsesbeviser kan i yderste konsekvens koste en godtgørelse for arbejdspladsen. I skal således have denne frist i baghovedet, når I planlægger ansættelsessamtaler og nye ansættelser. </w:t>
      </w:r>
    </w:p>
    <w:p w14:paraId="6A4845A2" w14:textId="51382D58" w:rsidR="008D5A8F" w:rsidRDefault="008D5A8F" w:rsidP="008D5A8F">
      <w:pPr>
        <w:rPr>
          <w:rFonts w:ascii="Verdana" w:hAnsi="Verdana"/>
          <w:color w:val="000000"/>
          <w:sz w:val="20"/>
          <w:szCs w:val="20"/>
        </w:rPr>
      </w:pPr>
    </w:p>
    <w:p w14:paraId="71A446E5" w14:textId="77777777" w:rsidR="008D5A8F" w:rsidRDefault="008D5A8F" w:rsidP="008D5A8F">
      <w:pPr>
        <w:rPr>
          <w:rFonts w:ascii="Verdana" w:hAnsi="Verdana"/>
          <w:i/>
          <w:iCs/>
          <w:color w:val="000000"/>
          <w:sz w:val="20"/>
          <w:szCs w:val="20"/>
        </w:rPr>
      </w:pPr>
      <w:r>
        <w:rPr>
          <w:rFonts w:ascii="Verdana" w:hAnsi="Verdana"/>
          <w:i/>
          <w:iCs/>
          <w:color w:val="000000"/>
          <w:sz w:val="20"/>
          <w:szCs w:val="20"/>
        </w:rPr>
        <w:t>Ændringer i ansættelsen</w:t>
      </w:r>
    </w:p>
    <w:p w14:paraId="4640A060" w14:textId="77777777" w:rsidR="008D5A8F" w:rsidRDefault="008D5A8F" w:rsidP="008D5A8F">
      <w:pPr>
        <w:rPr>
          <w:rFonts w:ascii="Verdana" w:hAnsi="Verdana"/>
          <w:color w:val="000000"/>
          <w:sz w:val="20"/>
          <w:szCs w:val="20"/>
        </w:rPr>
      </w:pPr>
      <w:r>
        <w:rPr>
          <w:rFonts w:ascii="Verdana" w:hAnsi="Verdana"/>
          <w:color w:val="000000"/>
          <w:sz w:val="20"/>
          <w:szCs w:val="20"/>
        </w:rPr>
        <w:t xml:space="preserve">Hvis der sker ændringer i nogle af de forhold, der er nævnt i ansættelsesbeviset, skal skriftlig oplysning om ændringen være den ansatte i hænde senest samtidig med at ændringen træder i kraft. </w:t>
      </w:r>
    </w:p>
    <w:p w14:paraId="38554CFB" w14:textId="77777777" w:rsidR="008D5A8F" w:rsidRDefault="008D5A8F" w:rsidP="008D5A8F">
      <w:pPr>
        <w:rPr>
          <w:rFonts w:ascii="Verdana" w:hAnsi="Verdana"/>
          <w:color w:val="000000"/>
          <w:sz w:val="20"/>
          <w:szCs w:val="20"/>
        </w:rPr>
      </w:pPr>
    </w:p>
    <w:p w14:paraId="3B770550" w14:textId="463C44C2" w:rsidR="008D5A8F" w:rsidRDefault="008D5A8F" w:rsidP="008D5A8F">
      <w:pPr>
        <w:rPr>
          <w:rFonts w:ascii="Verdana" w:hAnsi="Verdana"/>
          <w:i/>
          <w:iCs/>
          <w:color w:val="000000"/>
          <w:sz w:val="20"/>
          <w:szCs w:val="20"/>
        </w:rPr>
      </w:pPr>
      <w:r>
        <w:rPr>
          <w:rFonts w:ascii="Verdana" w:hAnsi="Verdana"/>
          <w:i/>
          <w:iCs/>
          <w:color w:val="000000"/>
          <w:sz w:val="20"/>
          <w:szCs w:val="20"/>
        </w:rPr>
        <w:t>Nachfrist</w:t>
      </w:r>
    </w:p>
    <w:p w14:paraId="4A5EF9F8" w14:textId="2138CC6B" w:rsidR="008D5A8F" w:rsidRDefault="008D5A8F" w:rsidP="008D5A8F">
      <w:pPr>
        <w:rPr>
          <w:rFonts w:ascii="Verdana" w:hAnsi="Verdana"/>
          <w:color w:val="000000"/>
          <w:sz w:val="20"/>
          <w:szCs w:val="20"/>
        </w:rPr>
      </w:pPr>
      <w:r>
        <w:rPr>
          <w:rFonts w:ascii="Verdana" w:hAnsi="Verdana"/>
          <w:color w:val="000000"/>
          <w:sz w:val="20"/>
          <w:szCs w:val="20"/>
        </w:rPr>
        <w:t>Evt. mangler i ansættelsesbeviset skal være rettet senest 15 dage fra medarbejderen</w:t>
      </w:r>
      <w:r w:rsidR="0004595B">
        <w:rPr>
          <w:rFonts w:ascii="Verdana" w:hAnsi="Verdana"/>
          <w:color w:val="000000"/>
          <w:sz w:val="20"/>
          <w:szCs w:val="20"/>
        </w:rPr>
        <w:t xml:space="preserve"> eller tillidsrepræsentanten</w:t>
      </w:r>
      <w:r>
        <w:rPr>
          <w:rFonts w:ascii="Verdana" w:hAnsi="Verdana"/>
          <w:color w:val="000000"/>
          <w:sz w:val="20"/>
          <w:szCs w:val="20"/>
        </w:rPr>
        <w:t xml:space="preserve"> har henvendt sig om mangler. </w:t>
      </w:r>
    </w:p>
    <w:p w14:paraId="2C217A59" w14:textId="77777777" w:rsidR="0012529B" w:rsidRDefault="0012529B" w:rsidP="008D5A8F">
      <w:pPr>
        <w:rPr>
          <w:rFonts w:ascii="Verdana" w:hAnsi="Verdana"/>
          <w:b/>
          <w:bCs/>
          <w:color w:val="000000"/>
          <w:sz w:val="20"/>
          <w:szCs w:val="20"/>
        </w:rPr>
      </w:pPr>
    </w:p>
    <w:p w14:paraId="38A88632" w14:textId="0583E1C3" w:rsidR="008D5A8F" w:rsidRDefault="00182ED2" w:rsidP="008D5A8F">
      <w:pPr>
        <w:rPr>
          <w:rFonts w:ascii="Verdana" w:hAnsi="Verdana"/>
          <w:b/>
          <w:bCs/>
          <w:color w:val="000000"/>
          <w:sz w:val="20"/>
          <w:szCs w:val="20"/>
        </w:rPr>
      </w:pPr>
      <w:r>
        <w:rPr>
          <w:rFonts w:ascii="Verdana" w:hAnsi="Verdana"/>
          <w:b/>
          <w:bCs/>
          <w:color w:val="000000"/>
          <w:sz w:val="20"/>
          <w:szCs w:val="20"/>
        </w:rPr>
        <w:t xml:space="preserve">Sagsgang - </w:t>
      </w:r>
      <w:r w:rsidR="008D5A8F">
        <w:rPr>
          <w:rFonts w:ascii="Verdana" w:hAnsi="Verdana"/>
          <w:b/>
          <w:bCs/>
          <w:color w:val="000000"/>
          <w:sz w:val="20"/>
          <w:szCs w:val="20"/>
        </w:rPr>
        <w:t>oplysninger i ansættelsesbrevene – både månedsløn og timeløn</w:t>
      </w:r>
    </w:p>
    <w:p w14:paraId="3431039B" w14:textId="77777777" w:rsidR="008D5A8F" w:rsidRDefault="008D5A8F" w:rsidP="008D5A8F">
      <w:pPr>
        <w:rPr>
          <w:rFonts w:ascii="Verdana" w:hAnsi="Verdana"/>
          <w:color w:val="000000"/>
          <w:sz w:val="20"/>
          <w:szCs w:val="20"/>
        </w:rPr>
      </w:pPr>
      <w:r>
        <w:rPr>
          <w:rFonts w:ascii="Verdana" w:hAnsi="Verdana"/>
          <w:color w:val="000000"/>
          <w:sz w:val="20"/>
          <w:szCs w:val="20"/>
        </w:rPr>
        <w:t xml:space="preserve">Når I indberetter ansættelser til Løn i workflow via </w:t>
      </w:r>
      <w:proofErr w:type="spellStart"/>
      <w:r>
        <w:rPr>
          <w:rFonts w:ascii="Verdana" w:hAnsi="Verdana"/>
          <w:color w:val="000000"/>
          <w:sz w:val="20"/>
          <w:szCs w:val="20"/>
        </w:rPr>
        <w:t>Rollebi</w:t>
      </w:r>
      <w:proofErr w:type="spellEnd"/>
      <w:r>
        <w:rPr>
          <w:rFonts w:ascii="Verdana" w:hAnsi="Verdana"/>
          <w:color w:val="000000"/>
          <w:sz w:val="20"/>
          <w:szCs w:val="20"/>
        </w:rPr>
        <w:t>, skal I oplyse om:</w:t>
      </w:r>
    </w:p>
    <w:p w14:paraId="57642A2C" w14:textId="4267B7E5" w:rsidR="008D5A8F" w:rsidRDefault="008D5A8F" w:rsidP="008D5A8F">
      <w:pPr>
        <w:pStyle w:val="Listeafsnit"/>
        <w:numPr>
          <w:ilvl w:val="0"/>
          <w:numId w:val="1"/>
        </w:numPr>
        <w:rPr>
          <w:rFonts w:ascii="Verdana" w:eastAsia="Times New Roman" w:hAnsi="Verdana"/>
          <w:color w:val="000000"/>
          <w:sz w:val="20"/>
          <w:szCs w:val="20"/>
        </w:rPr>
      </w:pPr>
      <w:r>
        <w:rPr>
          <w:rFonts w:ascii="Verdana" w:eastAsia="Times New Roman" w:hAnsi="Verdana"/>
          <w:color w:val="000000"/>
          <w:sz w:val="20"/>
          <w:szCs w:val="20"/>
        </w:rPr>
        <w:t>Er lønnen færdigforhandlet?</w:t>
      </w:r>
      <w:r w:rsidR="00182ED2">
        <w:rPr>
          <w:rFonts w:ascii="Verdana" w:eastAsia="Times New Roman" w:hAnsi="Verdana"/>
          <w:color w:val="000000"/>
          <w:sz w:val="20"/>
          <w:szCs w:val="20"/>
        </w:rPr>
        <w:t xml:space="preserve"> </w:t>
      </w:r>
      <w:r>
        <w:rPr>
          <w:rFonts w:ascii="Verdana" w:eastAsia="Times New Roman" w:hAnsi="Verdana"/>
          <w:color w:val="000000"/>
          <w:sz w:val="20"/>
          <w:szCs w:val="20"/>
        </w:rPr>
        <w:t>Hvis ja, skal dette oplyses i workflow, samt gemme underskrevet lønaftaleskema på personalesagen. Hvis ikke det oplyses, at lønnen er færdigforhandlet, går Løn ud fra, at lønforhandlingen er i gang, og endnu ikke afsluttet. Det vil i så fald fremgå af ansættelsesbrevet.</w:t>
      </w:r>
    </w:p>
    <w:p w14:paraId="3EEC2D76" w14:textId="18F159D4" w:rsidR="00182ED2" w:rsidRPr="00CA0451" w:rsidRDefault="00182ED2" w:rsidP="008D5A8F">
      <w:pPr>
        <w:pStyle w:val="Listeafsnit"/>
        <w:numPr>
          <w:ilvl w:val="0"/>
          <w:numId w:val="1"/>
        </w:numPr>
        <w:rPr>
          <w:rFonts w:ascii="Verdana" w:eastAsia="Times New Roman" w:hAnsi="Verdana"/>
          <w:sz w:val="20"/>
          <w:szCs w:val="20"/>
        </w:rPr>
      </w:pPr>
      <w:r w:rsidRPr="00CA0451">
        <w:rPr>
          <w:rFonts w:ascii="Verdana" w:eastAsia="Times New Roman" w:hAnsi="Verdana"/>
          <w:sz w:val="20"/>
          <w:szCs w:val="20"/>
        </w:rPr>
        <w:t>Du skal oplyse i workflowet, hvad den beregnede lønerfaring er,</w:t>
      </w:r>
      <w:r w:rsidR="00D95DFA" w:rsidRPr="00CA0451">
        <w:rPr>
          <w:rFonts w:ascii="Verdana" w:eastAsia="Times New Roman" w:hAnsi="Verdana"/>
          <w:sz w:val="20"/>
          <w:szCs w:val="20"/>
        </w:rPr>
        <w:t xml:space="preserve"> gælder månedslønnede og timelønnede, </w:t>
      </w:r>
      <w:r w:rsidRPr="00CA0451">
        <w:rPr>
          <w:rFonts w:ascii="Verdana" w:eastAsia="Times New Roman" w:hAnsi="Verdana"/>
          <w:sz w:val="20"/>
          <w:szCs w:val="20"/>
        </w:rPr>
        <w:t>samt sikre, at al relevant dokumenta</w:t>
      </w:r>
      <w:r w:rsidR="00D95DFA" w:rsidRPr="00CA0451">
        <w:rPr>
          <w:rFonts w:ascii="Verdana" w:eastAsia="Times New Roman" w:hAnsi="Verdana"/>
          <w:sz w:val="20"/>
          <w:szCs w:val="20"/>
        </w:rPr>
        <w:t xml:space="preserve">tion for beregning af lønerfaring er gemt på personalesagen. </w:t>
      </w:r>
    </w:p>
    <w:p w14:paraId="38B2C429" w14:textId="77777777" w:rsidR="008D5A8F" w:rsidRDefault="008D5A8F" w:rsidP="008D5A8F">
      <w:pPr>
        <w:pStyle w:val="Listeafsnit"/>
        <w:numPr>
          <w:ilvl w:val="0"/>
          <w:numId w:val="1"/>
        </w:numPr>
        <w:rPr>
          <w:rFonts w:ascii="Verdana" w:eastAsia="Times New Roman" w:hAnsi="Verdana"/>
          <w:color w:val="000000"/>
          <w:sz w:val="20"/>
          <w:szCs w:val="20"/>
        </w:rPr>
      </w:pPr>
      <w:r>
        <w:rPr>
          <w:rFonts w:ascii="Verdana" w:eastAsia="Times New Roman" w:hAnsi="Verdana"/>
          <w:color w:val="000000"/>
          <w:sz w:val="20"/>
          <w:szCs w:val="20"/>
        </w:rPr>
        <w:t>Du skal oplyse i workflowet, hvilke af følgende vilkår der skal gælde for ansættelsesforholdet:</w:t>
      </w:r>
    </w:p>
    <w:p w14:paraId="3D1C1B22" w14:textId="77777777" w:rsidR="008D5A8F" w:rsidRPr="00CA0451" w:rsidRDefault="008D5A8F" w:rsidP="008D5A8F">
      <w:pPr>
        <w:ind w:firstLine="1304"/>
        <w:rPr>
          <w:rFonts w:ascii="Verdana" w:hAnsi="Verdana"/>
          <w:sz w:val="20"/>
          <w:szCs w:val="20"/>
        </w:rPr>
      </w:pPr>
      <w:r w:rsidRPr="00CA0451">
        <w:rPr>
          <w:rFonts w:ascii="Verdana" w:hAnsi="Verdana"/>
          <w:i/>
          <w:iCs/>
          <w:sz w:val="20"/>
          <w:szCs w:val="20"/>
        </w:rPr>
        <w:t>(1)</w:t>
      </w:r>
      <w:r w:rsidRPr="00CA0451">
        <w:rPr>
          <w:rFonts w:ascii="Verdana" w:hAnsi="Verdana"/>
          <w:sz w:val="20"/>
          <w:szCs w:val="20"/>
        </w:rPr>
        <w:t xml:space="preserve"> Ansættelsen forudsætter en for kommunen tilfredsstillende straffeattest. </w:t>
      </w:r>
    </w:p>
    <w:p w14:paraId="7A49B0B4" w14:textId="77777777" w:rsidR="008D5A8F" w:rsidRPr="00CA0451" w:rsidRDefault="008D5A8F" w:rsidP="00182ED2">
      <w:pPr>
        <w:ind w:left="1304"/>
        <w:rPr>
          <w:rFonts w:ascii="Verdana" w:hAnsi="Verdana"/>
          <w:sz w:val="20"/>
          <w:szCs w:val="20"/>
        </w:rPr>
      </w:pPr>
      <w:r w:rsidRPr="00CA0451">
        <w:rPr>
          <w:rFonts w:ascii="Verdana" w:hAnsi="Verdana"/>
          <w:i/>
          <w:iCs/>
          <w:sz w:val="20"/>
          <w:szCs w:val="20"/>
        </w:rPr>
        <w:t>(2)</w:t>
      </w:r>
      <w:r w:rsidRPr="00CA0451">
        <w:rPr>
          <w:rFonts w:ascii="Verdana" w:hAnsi="Verdana"/>
          <w:sz w:val="20"/>
          <w:szCs w:val="20"/>
        </w:rPr>
        <w:t xml:space="preserve"> Ansættelsen forudsætter en for kommunen tilfredsstillende straffeattest og børneattest. </w:t>
      </w:r>
    </w:p>
    <w:p w14:paraId="780CE2EC" w14:textId="77777777" w:rsidR="008D5A8F" w:rsidRPr="00CA0451" w:rsidRDefault="008D5A8F" w:rsidP="008D5A8F">
      <w:pPr>
        <w:ind w:firstLine="1304"/>
        <w:rPr>
          <w:rFonts w:ascii="Verdana" w:hAnsi="Verdana"/>
          <w:sz w:val="20"/>
          <w:szCs w:val="20"/>
        </w:rPr>
      </w:pPr>
      <w:r w:rsidRPr="00CA0451">
        <w:rPr>
          <w:rFonts w:ascii="Verdana" w:hAnsi="Verdana"/>
          <w:i/>
          <w:iCs/>
          <w:sz w:val="20"/>
          <w:szCs w:val="20"/>
        </w:rPr>
        <w:t>(3)</w:t>
      </w:r>
      <w:r w:rsidRPr="00CA0451">
        <w:rPr>
          <w:rFonts w:ascii="Verdana" w:hAnsi="Verdana"/>
          <w:sz w:val="20"/>
          <w:szCs w:val="20"/>
        </w:rPr>
        <w:t xml:space="preserve"> Ansættelsen forudsætter gyldigt uddannelsesbevis i din stilling. </w:t>
      </w:r>
    </w:p>
    <w:p w14:paraId="216A698D" w14:textId="77777777" w:rsidR="008D5A8F" w:rsidRPr="00CA0451" w:rsidRDefault="008D5A8F" w:rsidP="00182ED2">
      <w:pPr>
        <w:ind w:left="1304"/>
        <w:rPr>
          <w:rFonts w:ascii="Verdana" w:hAnsi="Verdana"/>
          <w:sz w:val="20"/>
          <w:szCs w:val="20"/>
        </w:rPr>
      </w:pPr>
      <w:r w:rsidRPr="00CA0451">
        <w:rPr>
          <w:rFonts w:ascii="Verdana" w:hAnsi="Verdana"/>
          <w:i/>
          <w:iCs/>
          <w:sz w:val="20"/>
          <w:szCs w:val="20"/>
        </w:rPr>
        <w:t>(4)</w:t>
      </w:r>
      <w:r w:rsidRPr="00CA0451">
        <w:rPr>
          <w:rFonts w:ascii="Verdana" w:hAnsi="Verdana"/>
          <w:sz w:val="20"/>
          <w:szCs w:val="20"/>
        </w:rPr>
        <w:t xml:space="preserve"> Ansættelsen forudsætter en gyldig autorisation i forhold til din arbejdsfunktion. </w:t>
      </w:r>
    </w:p>
    <w:p w14:paraId="0A601CC5" w14:textId="77777777" w:rsidR="008D5A8F" w:rsidRDefault="008D5A8F" w:rsidP="008D5A8F">
      <w:pPr>
        <w:ind w:left="1304"/>
        <w:rPr>
          <w:rFonts w:ascii="Verdana" w:hAnsi="Verdana"/>
          <w:sz w:val="20"/>
          <w:szCs w:val="20"/>
        </w:rPr>
      </w:pPr>
      <w:r w:rsidRPr="00CA0451">
        <w:rPr>
          <w:rFonts w:ascii="Verdana" w:hAnsi="Verdana"/>
          <w:i/>
          <w:iCs/>
          <w:sz w:val="20"/>
          <w:szCs w:val="20"/>
        </w:rPr>
        <w:t>(5)</w:t>
      </w:r>
      <w:r w:rsidRPr="00CA0451">
        <w:rPr>
          <w:rFonts w:ascii="Verdana" w:hAnsi="Verdana"/>
          <w:sz w:val="20"/>
          <w:szCs w:val="20"/>
        </w:rPr>
        <w:t xml:space="preserve"> Ansættelsen</w:t>
      </w:r>
      <w:r>
        <w:rPr>
          <w:rFonts w:ascii="Verdana" w:hAnsi="Verdana"/>
          <w:sz w:val="20"/>
          <w:szCs w:val="20"/>
        </w:rPr>
        <w:t xml:space="preserve"> er under forudsætning af gyldigt førerbevis til personbil i forhold til din arbejdsfunktion.</w:t>
      </w:r>
    </w:p>
    <w:p w14:paraId="243C5D2D" w14:textId="5A0250AD" w:rsidR="008D5A8F" w:rsidRDefault="008D5A8F" w:rsidP="008D5A8F">
      <w:pPr>
        <w:pStyle w:val="Listeafsnit"/>
        <w:numPr>
          <w:ilvl w:val="0"/>
          <w:numId w:val="1"/>
        </w:numPr>
        <w:rPr>
          <w:rFonts w:ascii="Verdana" w:eastAsia="Times New Roman" w:hAnsi="Verdana"/>
          <w:color w:val="000000"/>
          <w:sz w:val="20"/>
          <w:szCs w:val="20"/>
        </w:rPr>
      </w:pPr>
      <w:r>
        <w:rPr>
          <w:rFonts w:ascii="Verdana" w:eastAsia="Times New Roman" w:hAnsi="Verdana"/>
          <w:color w:val="000000"/>
          <w:sz w:val="20"/>
          <w:szCs w:val="20"/>
        </w:rPr>
        <w:t>Du skal oplyse i workflowet, om medarbejderen i ansættelsen er omfattet af en eller flere lokalaftaler / arbejdstidsaftaler / forhåndsaftaler. Hvis ja, skal titlen oplyses</w:t>
      </w:r>
      <w:r w:rsidR="00182ED2">
        <w:rPr>
          <w:rFonts w:ascii="Verdana" w:eastAsia="Times New Roman" w:hAnsi="Verdana"/>
          <w:color w:val="000000"/>
          <w:sz w:val="20"/>
          <w:szCs w:val="20"/>
        </w:rPr>
        <w:t xml:space="preserve"> pr. aftale</w:t>
      </w:r>
      <w:r>
        <w:rPr>
          <w:rFonts w:ascii="Verdana" w:eastAsia="Times New Roman" w:hAnsi="Verdana"/>
          <w:color w:val="000000"/>
          <w:sz w:val="20"/>
          <w:szCs w:val="20"/>
        </w:rPr>
        <w:t xml:space="preserve">. </w:t>
      </w:r>
    </w:p>
    <w:p w14:paraId="25DDD796" w14:textId="60D92207" w:rsidR="00F66FB9" w:rsidRDefault="00F66FB9" w:rsidP="008D5A8F">
      <w:pPr>
        <w:pStyle w:val="Listeafsnit"/>
        <w:numPr>
          <w:ilvl w:val="0"/>
          <w:numId w:val="1"/>
        </w:numPr>
        <w:rPr>
          <w:rFonts w:ascii="Verdana" w:eastAsia="Times New Roman" w:hAnsi="Verdana"/>
          <w:color w:val="000000"/>
          <w:sz w:val="20"/>
          <w:szCs w:val="20"/>
        </w:rPr>
      </w:pPr>
      <w:r>
        <w:rPr>
          <w:rFonts w:ascii="Verdana" w:eastAsia="Times New Roman" w:hAnsi="Verdana"/>
          <w:color w:val="000000"/>
          <w:sz w:val="20"/>
          <w:szCs w:val="20"/>
        </w:rPr>
        <w:t>Du skal oplyse i workflowet om medarbejderen har en arbejds- og opholdstilladelse.</w:t>
      </w:r>
    </w:p>
    <w:p w14:paraId="7931E3EE" w14:textId="77777777" w:rsidR="008D5A8F" w:rsidRDefault="008D5A8F" w:rsidP="008D5A8F">
      <w:pPr>
        <w:rPr>
          <w:rFonts w:ascii="Verdana" w:hAnsi="Verdana"/>
          <w:color w:val="000000"/>
          <w:sz w:val="20"/>
          <w:szCs w:val="20"/>
        </w:rPr>
      </w:pPr>
    </w:p>
    <w:p w14:paraId="0A022304" w14:textId="3B240CEC" w:rsidR="008D5A8F" w:rsidRDefault="008D5A8F" w:rsidP="008D5A8F">
      <w:pPr>
        <w:rPr>
          <w:rFonts w:ascii="Verdana" w:hAnsi="Verdana"/>
          <w:b/>
          <w:bCs/>
          <w:color w:val="000000"/>
          <w:sz w:val="20"/>
          <w:szCs w:val="20"/>
        </w:rPr>
      </w:pPr>
      <w:r>
        <w:rPr>
          <w:rFonts w:ascii="Verdana" w:hAnsi="Verdana"/>
          <w:b/>
          <w:bCs/>
          <w:color w:val="000000"/>
          <w:sz w:val="20"/>
          <w:szCs w:val="20"/>
        </w:rPr>
        <w:t>Vigtige opmærksomhedspunkter i forbindelse med ansættelse af ny medarbejder:</w:t>
      </w:r>
    </w:p>
    <w:p w14:paraId="20934743" w14:textId="77777777" w:rsidR="0002426C" w:rsidRDefault="0002426C" w:rsidP="0002426C">
      <w:pPr>
        <w:rPr>
          <w:rFonts w:ascii="Verdana" w:hAnsi="Verdana"/>
          <w:color w:val="000000"/>
          <w:sz w:val="20"/>
          <w:szCs w:val="20"/>
        </w:rPr>
      </w:pPr>
      <w:r>
        <w:rPr>
          <w:rFonts w:ascii="Verdana" w:hAnsi="Verdana"/>
          <w:color w:val="000000"/>
          <w:sz w:val="20"/>
          <w:szCs w:val="20"/>
        </w:rPr>
        <w:t xml:space="preserve">Løn behandler ansættelsen ud fra de foreliggende oplysninger på personalesagen. </w:t>
      </w:r>
    </w:p>
    <w:p w14:paraId="71107CDE" w14:textId="77777777" w:rsidR="0002426C" w:rsidRDefault="0002426C" w:rsidP="008D5A8F">
      <w:pPr>
        <w:rPr>
          <w:rFonts w:ascii="Verdana" w:hAnsi="Verdana"/>
          <w:color w:val="000000"/>
          <w:sz w:val="20"/>
          <w:szCs w:val="20"/>
        </w:rPr>
      </w:pPr>
    </w:p>
    <w:p w14:paraId="0F06062E" w14:textId="77777777" w:rsidR="008D5A8F" w:rsidRDefault="008D5A8F" w:rsidP="008D5A8F">
      <w:pPr>
        <w:rPr>
          <w:rFonts w:ascii="Verdana" w:hAnsi="Verdana"/>
          <w:color w:val="000000"/>
          <w:sz w:val="20"/>
          <w:szCs w:val="20"/>
        </w:rPr>
      </w:pPr>
      <w:r>
        <w:rPr>
          <w:rFonts w:ascii="Verdana" w:hAnsi="Verdana"/>
          <w:color w:val="000000"/>
          <w:sz w:val="20"/>
          <w:szCs w:val="20"/>
        </w:rPr>
        <w:t>Hvis relevant for stillingen, skal der på personalesagen ligge:</w:t>
      </w:r>
    </w:p>
    <w:p w14:paraId="7527CF40" w14:textId="77777777" w:rsidR="008D5A8F" w:rsidRDefault="008D5A8F" w:rsidP="008D5A8F">
      <w:pPr>
        <w:pStyle w:val="Listeafsnit"/>
        <w:numPr>
          <w:ilvl w:val="0"/>
          <w:numId w:val="2"/>
        </w:numPr>
        <w:rPr>
          <w:rFonts w:ascii="Verdana" w:eastAsia="Times New Roman" w:hAnsi="Verdana"/>
          <w:color w:val="000000"/>
          <w:sz w:val="20"/>
          <w:szCs w:val="20"/>
        </w:rPr>
      </w:pPr>
      <w:r>
        <w:rPr>
          <w:rFonts w:ascii="Verdana" w:eastAsia="Times New Roman" w:hAnsi="Verdana"/>
          <w:color w:val="000000"/>
          <w:sz w:val="20"/>
          <w:szCs w:val="20"/>
        </w:rPr>
        <w:t>Børne- og straffeattest</w:t>
      </w:r>
    </w:p>
    <w:p w14:paraId="1346C177" w14:textId="77777777" w:rsidR="008D5A8F" w:rsidRDefault="008D5A8F" w:rsidP="008D5A8F">
      <w:pPr>
        <w:pStyle w:val="Listeafsnit"/>
        <w:numPr>
          <w:ilvl w:val="0"/>
          <w:numId w:val="2"/>
        </w:numPr>
        <w:rPr>
          <w:rFonts w:ascii="Verdana" w:eastAsia="Times New Roman" w:hAnsi="Verdana"/>
          <w:color w:val="000000"/>
          <w:sz w:val="20"/>
          <w:szCs w:val="20"/>
        </w:rPr>
      </w:pPr>
      <w:r>
        <w:rPr>
          <w:rFonts w:ascii="Verdana" w:eastAsia="Times New Roman" w:hAnsi="Verdana"/>
          <w:color w:val="000000"/>
          <w:sz w:val="20"/>
          <w:szCs w:val="20"/>
        </w:rPr>
        <w:t>Uddannelsesbevis (Hvis der ikke er uddannelsesbevis, bliver medarbejderes ansat som uuddannet, forudsat overenskomsten giver mulighed for det)</w:t>
      </w:r>
    </w:p>
    <w:p w14:paraId="1C78A569" w14:textId="397B8F9E" w:rsidR="008D5A8F" w:rsidRDefault="008D5A8F" w:rsidP="008D5A8F">
      <w:pPr>
        <w:pStyle w:val="Listeafsnit"/>
        <w:numPr>
          <w:ilvl w:val="0"/>
          <w:numId w:val="3"/>
        </w:numPr>
        <w:rPr>
          <w:rFonts w:ascii="Verdana" w:eastAsia="Times New Roman" w:hAnsi="Verdana"/>
          <w:color w:val="000000"/>
          <w:sz w:val="20"/>
          <w:szCs w:val="20"/>
        </w:rPr>
      </w:pPr>
      <w:r>
        <w:rPr>
          <w:rFonts w:ascii="Verdana" w:eastAsia="Times New Roman" w:hAnsi="Verdana"/>
          <w:color w:val="000000"/>
          <w:sz w:val="20"/>
          <w:szCs w:val="20"/>
        </w:rPr>
        <w:t>Dokumentation for erfaringsberegning</w:t>
      </w:r>
      <w:r w:rsidR="00D66688">
        <w:rPr>
          <w:rFonts w:ascii="Verdana" w:eastAsia="Times New Roman" w:hAnsi="Verdana"/>
          <w:color w:val="000000"/>
          <w:sz w:val="20"/>
          <w:szCs w:val="20"/>
        </w:rPr>
        <w:t xml:space="preserve"> (i og uden for Albertslund kommune)</w:t>
      </w:r>
    </w:p>
    <w:p w14:paraId="5B6E62F1" w14:textId="77777777" w:rsidR="008D5A8F" w:rsidRDefault="008D5A8F" w:rsidP="008D5A8F">
      <w:pPr>
        <w:pStyle w:val="Listeafsnit"/>
        <w:numPr>
          <w:ilvl w:val="0"/>
          <w:numId w:val="3"/>
        </w:numPr>
        <w:rPr>
          <w:rFonts w:ascii="Verdana" w:eastAsia="Times New Roman" w:hAnsi="Verdana"/>
          <w:color w:val="000000"/>
          <w:sz w:val="20"/>
          <w:szCs w:val="20"/>
        </w:rPr>
      </w:pPr>
      <w:r>
        <w:rPr>
          <w:rFonts w:ascii="Verdana" w:eastAsia="Times New Roman" w:hAnsi="Verdana"/>
          <w:color w:val="000000"/>
          <w:sz w:val="20"/>
          <w:szCs w:val="20"/>
        </w:rPr>
        <w:t>Autorisation, fx sygeplejerske, social- og sundhedsassistent</w:t>
      </w:r>
    </w:p>
    <w:p w14:paraId="796740BD" w14:textId="77777777" w:rsidR="0002426C" w:rsidRDefault="008D5A8F" w:rsidP="008D5A8F">
      <w:pPr>
        <w:pStyle w:val="Listeafsnit"/>
        <w:numPr>
          <w:ilvl w:val="0"/>
          <w:numId w:val="3"/>
        </w:numPr>
        <w:rPr>
          <w:rFonts w:ascii="Verdana" w:eastAsia="Times New Roman" w:hAnsi="Verdana"/>
          <w:color w:val="000000"/>
          <w:sz w:val="20"/>
          <w:szCs w:val="20"/>
        </w:rPr>
      </w:pPr>
      <w:r>
        <w:rPr>
          <w:rFonts w:ascii="Verdana" w:eastAsia="Times New Roman" w:hAnsi="Verdana"/>
          <w:color w:val="000000"/>
          <w:sz w:val="20"/>
          <w:szCs w:val="20"/>
        </w:rPr>
        <w:t>Førerbevis</w:t>
      </w:r>
    </w:p>
    <w:p w14:paraId="4A1B004D" w14:textId="2061203E" w:rsidR="00D95DFA" w:rsidRPr="00F66FB9" w:rsidRDefault="00CA0451" w:rsidP="008D5A8F">
      <w:pPr>
        <w:pStyle w:val="Listeafsnit"/>
        <w:numPr>
          <w:ilvl w:val="0"/>
          <w:numId w:val="3"/>
        </w:numPr>
        <w:rPr>
          <w:rFonts w:ascii="Verdana" w:eastAsia="Times New Roman" w:hAnsi="Verdana"/>
          <w:sz w:val="20"/>
          <w:szCs w:val="20"/>
        </w:rPr>
      </w:pPr>
      <w:r>
        <w:rPr>
          <w:rFonts w:ascii="Verdana" w:hAnsi="Verdana"/>
          <w:sz w:val="20"/>
          <w:szCs w:val="20"/>
        </w:rPr>
        <w:t>K</w:t>
      </w:r>
      <w:r w:rsidR="00D95DFA" w:rsidRPr="00CA0451">
        <w:rPr>
          <w:rFonts w:ascii="Verdana" w:hAnsi="Verdana"/>
          <w:sz w:val="20"/>
          <w:szCs w:val="20"/>
        </w:rPr>
        <w:t>opi af stillingsopslag</w:t>
      </w:r>
    </w:p>
    <w:p w14:paraId="645E18CE" w14:textId="1B6A59C3" w:rsidR="00F66FB9" w:rsidRPr="00CA0451" w:rsidRDefault="00F66FB9" w:rsidP="008D5A8F">
      <w:pPr>
        <w:pStyle w:val="Listeafsnit"/>
        <w:numPr>
          <w:ilvl w:val="0"/>
          <w:numId w:val="3"/>
        </w:numPr>
        <w:rPr>
          <w:rFonts w:ascii="Verdana" w:eastAsia="Times New Roman" w:hAnsi="Verdana"/>
          <w:sz w:val="20"/>
          <w:szCs w:val="20"/>
        </w:rPr>
      </w:pPr>
      <w:r>
        <w:rPr>
          <w:rFonts w:ascii="Verdana" w:hAnsi="Verdana"/>
          <w:sz w:val="20"/>
          <w:szCs w:val="20"/>
        </w:rPr>
        <w:t>Kopi af arbejds- og opholdstilladelse</w:t>
      </w:r>
    </w:p>
    <w:p w14:paraId="472B3DF2" w14:textId="77777777" w:rsidR="008D5A8F" w:rsidRPr="00D95DFA" w:rsidRDefault="008D5A8F" w:rsidP="008D5A8F">
      <w:pPr>
        <w:rPr>
          <w:rFonts w:ascii="Verdana" w:hAnsi="Verdana"/>
          <w:color w:val="FF0000"/>
          <w:sz w:val="20"/>
          <w:szCs w:val="20"/>
        </w:rPr>
      </w:pPr>
    </w:p>
    <w:p w14:paraId="40918507" w14:textId="77777777" w:rsidR="00CA0451" w:rsidRPr="00CA0451" w:rsidRDefault="008D5A8F" w:rsidP="008D5A8F">
      <w:pPr>
        <w:rPr>
          <w:rFonts w:ascii="Verdana" w:hAnsi="Verdana"/>
          <w:sz w:val="20"/>
          <w:szCs w:val="20"/>
        </w:rPr>
      </w:pPr>
      <w:r w:rsidRPr="00CA0451">
        <w:rPr>
          <w:rFonts w:ascii="Verdana" w:hAnsi="Verdana"/>
          <w:sz w:val="20"/>
          <w:szCs w:val="20"/>
        </w:rPr>
        <w:t xml:space="preserve">OBS! Ved ansættelse af timelønnet lærervikar i henhold til læreroverenskomsten: </w:t>
      </w:r>
    </w:p>
    <w:p w14:paraId="60F4464D" w14:textId="4A8A8EB5" w:rsidR="008D5A8F" w:rsidRDefault="008D5A8F" w:rsidP="008D5A8F">
      <w:pPr>
        <w:rPr>
          <w:rFonts w:ascii="Verdana" w:hAnsi="Verdana"/>
          <w:i/>
          <w:iCs/>
          <w:color w:val="000000"/>
          <w:sz w:val="20"/>
          <w:szCs w:val="20"/>
        </w:rPr>
      </w:pPr>
      <w:r>
        <w:rPr>
          <w:rFonts w:ascii="Verdana" w:hAnsi="Verdana"/>
          <w:color w:val="000000"/>
          <w:sz w:val="20"/>
          <w:szCs w:val="20"/>
        </w:rPr>
        <w:t>A</w:t>
      </w:r>
      <w:r>
        <w:rPr>
          <w:rFonts w:ascii="Verdana" w:hAnsi="Verdana"/>
          <w:color w:val="000000"/>
          <w:sz w:val="20"/>
          <w:szCs w:val="20"/>
          <w:shd w:val="clear" w:color="auto" w:fill="FFFFFF"/>
        </w:rPr>
        <w:t xml:space="preserve">nsatte, som ansættes </w:t>
      </w:r>
      <w:r>
        <w:rPr>
          <w:rFonts w:ascii="Verdana" w:hAnsi="Verdana"/>
          <w:sz w:val="20"/>
          <w:szCs w:val="20"/>
        </w:rPr>
        <w:t xml:space="preserve">med en gennemsnitlig ugentlig arbejdstid på under 8 timer og </w:t>
      </w:r>
      <w:r>
        <w:rPr>
          <w:rFonts w:ascii="Verdana" w:hAnsi="Verdana"/>
          <w:color w:val="000000"/>
          <w:sz w:val="20"/>
          <w:szCs w:val="20"/>
          <w:shd w:val="clear" w:color="auto" w:fill="FFFFFF"/>
        </w:rPr>
        <w:t xml:space="preserve">til mere end 1 måneds beskæftigelse, skal i forbindelse med ansættelsen vælge, om den pågældende vil være omfattet af overenskomstens bestemmelser for månedslønnede. Hvis den ansatte vælger at være omfattet af overenskomstens bestemmelser for månedslønnede, skal den ansatte have et ansættelsesbevis som månedslønnede, hvoraf fremgår at den ansatte har valgt dette. Giver skolen ikke besked herom må det antages, at den ansatte skal være </w:t>
      </w:r>
      <w:r>
        <w:rPr>
          <w:rFonts w:ascii="Verdana" w:hAnsi="Verdana"/>
          <w:color w:val="000000"/>
          <w:sz w:val="20"/>
          <w:szCs w:val="20"/>
          <w:shd w:val="clear" w:color="auto" w:fill="FFFFFF"/>
        </w:rPr>
        <w:lastRenderedPageBreak/>
        <w:t>omfattet af overenskomstens bestemmelser for timelønnede, og skal have tilkaldebevis som timelønnede.</w:t>
      </w:r>
    </w:p>
    <w:p w14:paraId="5DC1A0F5" w14:textId="77777777" w:rsidR="0002426C" w:rsidRDefault="0002426C" w:rsidP="008D5A8F">
      <w:pPr>
        <w:rPr>
          <w:rFonts w:ascii="Verdana" w:hAnsi="Verdana"/>
          <w:color w:val="000000"/>
          <w:sz w:val="20"/>
          <w:szCs w:val="20"/>
        </w:rPr>
      </w:pPr>
    </w:p>
    <w:p w14:paraId="13733247" w14:textId="77777777" w:rsidR="00E44194" w:rsidRDefault="008D5A8F" w:rsidP="008D5A8F">
      <w:pPr>
        <w:rPr>
          <w:rFonts w:ascii="Verdana" w:hAnsi="Verdana"/>
          <w:color w:val="000000"/>
          <w:sz w:val="20"/>
          <w:szCs w:val="20"/>
        </w:rPr>
      </w:pPr>
      <w:r>
        <w:rPr>
          <w:rFonts w:ascii="Verdana" w:hAnsi="Verdana"/>
          <w:color w:val="000000"/>
          <w:sz w:val="20"/>
          <w:szCs w:val="20"/>
        </w:rPr>
        <w:t xml:space="preserve">Ved spørgsmål til denne mail eller ansættelsesbeviser er I velkommen til at kontakte </w:t>
      </w:r>
      <w:r w:rsidR="00E44194">
        <w:rPr>
          <w:rFonts w:ascii="Verdana" w:hAnsi="Verdana"/>
          <w:color w:val="000000"/>
          <w:sz w:val="20"/>
          <w:szCs w:val="20"/>
        </w:rPr>
        <w:t>HR</w:t>
      </w:r>
    </w:p>
    <w:p w14:paraId="36F17CB3" w14:textId="2B0825E3" w:rsidR="008D5A8F" w:rsidRDefault="00E44194" w:rsidP="008D5A8F">
      <w:pPr>
        <w:rPr>
          <w:rFonts w:ascii="Verdana" w:hAnsi="Verdana"/>
          <w:color w:val="000000"/>
          <w:sz w:val="20"/>
          <w:szCs w:val="20"/>
        </w:rPr>
      </w:pPr>
      <w:r>
        <w:rPr>
          <w:rFonts w:ascii="Verdana" w:hAnsi="Verdana"/>
          <w:color w:val="000000"/>
          <w:sz w:val="20"/>
          <w:szCs w:val="20"/>
        </w:rPr>
        <w:t xml:space="preserve">&amp; </w:t>
      </w:r>
      <w:r w:rsidR="008D5A8F">
        <w:rPr>
          <w:rFonts w:ascii="Verdana" w:hAnsi="Verdana"/>
          <w:color w:val="000000"/>
          <w:sz w:val="20"/>
          <w:szCs w:val="20"/>
        </w:rPr>
        <w:t>L</w:t>
      </w:r>
      <w:r w:rsidR="00D31A19">
        <w:rPr>
          <w:rFonts w:ascii="Verdana" w:hAnsi="Verdana"/>
          <w:color w:val="000000"/>
          <w:sz w:val="20"/>
          <w:szCs w:val="20"/>
        </w:rPr>
        <w:t>øn</w:t>
      </w:r>
      <w:r w:rsidR="00D95DFA">
        <w:rPr>
          <w:rFonts w:ascii="Verdana" w:hAnsi="Verdana"/>
          <w:color w:val="000000"/>
          <w:sz w:val="20"/>
          <w:szCs w:val="20"/>
        </w:rPr>
        <w:t>.</w:t>
      </w:r>
    </w:p>
    <w:p w14:paraId="3242881A" w14:textId="3D6C1B25" w:rsidR="00EC5773" w:rsidRDefault="00EC5773" w:rsidP="008D5A8F">
      <w:pPr>
        <w:rPr>
          <w:rFonts w:ascii="Verdana" w:hAnsi="Verdana"/>
          <w:color w:val="000000"/>
          <w:sz w:val="20"/>
          <w:szCs w:val="20"/>
        </w:rPr>
      </w:pPr>
    </w:p>
    <w:p w14:paraId="775A4224" w14:textId="1092A8E0" w:rsidR="00EC5773" w:rsidRDefault="00EC5773" w:rsidP="008D5A8F">
      <w:pPr>
        <w:rPr>
          <w:rFonts w:ascii="Verdana" w:hAnsi="Verdana"/>
          <w:color w:val="000000"/>
          <w:sz w:val="20"/>
          <w:szCs w:val="20"/>
        </w:rPr>
      </w:pPr>
      <w:r>
        <w:rPr>
          <w:rFonts w:ascii="Verdana" w:hAnsi="Verdana"/>
          <w:color w:val="000000"/>
          <w:sz w:val="20"/>
          <w:szCs w:val="20"/>
        </w:rPr>
        <w:t>HR &amp; L</w:t>
      </w:r>
      <w:r w:rsidR="00D31A19">
        <w:rPr>
          <w:rFonts w:ascii="Verdana" w:hAnsi="Verdana"/>
          <w:color w:val="000000"/>
          <w:sz w:val="20"/>
          <w:szCs w:val="20"/>
        </w:rPr>
        <w:t>øn</w:t>
      </w:r>
    </w:p>
    <w:p w14:paraId="1A2552E0" w14:textId="636804C6" w:rsidR="00EC5773" w:rsidRPr="00EC5773" w:rsidRDefault="004A7A93" w:rsidP="00EC5773">
      <w:pPr>
        <w:rPr>
          <w:rFonts w:ascii="Verdana" w:hAnsi="Verdana"/>
          <w:color w:val="000000"/>
          <w:sz w:val="20"/>
          <w:szCs w:val="20"/>
        </w:rPr>
      </w:pPr>
      <w:r>
        <w:rPr>
          <w:rFonts w:ascii="Verdana" w:hAnsi="Verdana"/>
          <w:color w:val="000000"/>
          <w:sz w:val="20"/>
          <w:szCs w:val="20"/>
        </w:rPr>
        <w:t>11</w:t>
      </w:r>
      <w:r w:rsidR="00EC5773" w:rsidRPr="00EC5773">
        <w:rPr>
          <w:rFonts w:ascii="Verdana" w:hAnsi="Verdana"/>
          <w:color w:val="000000"/>
          <w:sz w:val="20"/>
          <w:szCs w:val="20"/>
        </w:rPr>
        <w:t>.</w:t>
      </w:r>
      <w:r w:rsidR="00EC5773">
        <w:rPr>
          <w:rFonts w:ascii="Verdana" w:hAnsi="Verdana"/>
          <w:color w:val="000000"/>
          <w:sz w:val="20"/>
          <w:szCs w:val="20"/>
        </w:rPr>
        <w:t xml:space="preserve"> </w:t>
      </w:r>
      <w:r w:rsidR="00EC5773" w:rsidRPr="00EC5773">
        <w:rPr>
          <w:rFonts w:ascii="Verdana" w:hAnsi="Verdana"/>
          <w:color w:val="000000"/>
          <w:sz w:val="20"/>
          <w:szCs w:val="20"/>
        </w:rPr>
        <w:t>oktober 2023.</w:t>
      </w:r>
    </w:p>
    <w:p w14:paraId="6949B904" w14:textId="77777777" w:rsidR="008D5A8F" w:rsidRDefault="008D5A8F" w:rsidP="008D5A8F">
      <w:pPr>
        <w:rPr>
          <w:rFonts w:ascii="Verdana" w:hAnsi="Verdana" w:cstheme="minorBidi"/>
          <w:color w:val="000000"/>
          <w:sz w:val="20"/>
        </w:rPr>
      </w:pPr>
    </w:p>
    <w:p w14:paraId="75917A7C" w14:textId="77777777" w:rsidR="0059261D" w:rsidRPr="008D5A8F" w:rsidRDefault="0059261D" w:rsidP="008D5A8F"/>
    <w:sectPr w:rsidR="0059261D" w:rsidRPr="008D5A8F" w:rsidSect="0002426C">
      <w:pgSz w:w="11906" w:h="16838"/>
      <w:pgMar w:top="170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16845"/>
    <w:multiLevelType w:val="hybridMultilevel"/>
    <w:tmpl w:val="3DF06E24"/>
    <w:lvl w:ilvl="0" w:tplc="41780174">
      <w:start w:val="3"/>
      <w:numFmt w:val="bullet"/>
      <w:lvlText w:val="-"/>
      <w:lvlJc w:val="left"/>
      <w:pPr>
        <w:ind w:left="720" w:hanging="360"/>
      </w:pPr>
      <w:rPr>
        <w:rFonts w:ascii="Verdana" w:eastAsia="Calibri" w:hAnsi="Verdana"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4102853"/>
    <w:multiLevelType w:val="hybridMultilevel"/>
    <w:tmpl w:val="AAD2B012"/>
    <w:lvl w:ilvl="0" w:tplc="278818AA">
      <w:start w:val="3"/>
      <w:numFmt w:val="bullet"/>
      <w:lvlText w:val="-"/>
      <w:lvlJc w:val="left"/>
      <w:pPr>
        <w:ind w:left="720" w:hanging="360"/>
      </w:pPr>
      <w:rPr>
        <w:rFonts w:ascii="Verdana" w:eastAsia="Calibri" w:hAnsi="Verdana"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77DD2FE6"/>
    <w:multiLevelType w:val="hybridMultilevel"/>
    <w:tmpl w:val="35FECCA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1567257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5708515">
    <w:abstractNumId w:val="0"/>
  </w:num>
  <w:num w:numId="3" w16cid:durableId="1437678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8F"/>
    <w:rsid w:val="00006ADD"/>
    <w:rsid w:val="0002426C"/>
    <w:rsid w:val="00025337"/>
    <w:rsid w:val="0004595B"/>
    <w:rsid w:val="00075AED"/>
    <w:rsid w:val="000828EE"/>
    <w:rsid w:val="00093234"/>
    <w:rsid w:val="000948FB"/>
    <w:rsid w:val="000963FD"/>
    <w:rsid w:val="00096B54"/>
    <w:rsid w:val="000D4505"/>
    <w:rsid w:val="000D656C"/>
    <w:rsid w:val="000D7AFB"/>
    <w:rsid w:val="000F3AAC"/>
    <w:rsid w:val="001117CE"/>
    <w:rsid w:val="0011691F"/>
    <w:rsid w:val="001211AF"/>
    <w:rsid w:val="0012529B"/>
    <w:rsid w:val="00157565"/>
    <w:rsid w:val="0016639E"/>
    <w:rsid w:val="00167A55"/>
    <w:rsid w:val="00175533"/>
    <w:rsid w:val="00175A7C"/>
    <w:rsid w:val="001823D5"/>
    <w:rsid w:val="00182ED2"/>
    <w:rsid w:val="00187786"/>
    <w:rsid w:val="00195734"/>
    <w:rsid w:val="001C057B"/>
    <w:rsid w:val="001C34D8"/>
    <w:rsid w:val="001D1A32"/>
    <w:rsid w:val="00220E33"/>
    <w:rsid w:val="00244DBD"/>
    <w:rsid w:val="00262E47"/>
    <w:rsid w:val="00263A9E"/>
    <w:rsid w:val="0027426E"/>
    <w:rsid w:val="00283859"/>
    <w:rsid w:val="002924F1"/>
    <w:rsid w:val="002C62F8"/>
    <w:rsid w:val="002E6404"/>
    <w:rsid w:val="00307621"/>
    <w:rsid w:val="003202DD"/>
    <w:rsid w:val="003609BC"/>
    <w:rsid w:val="003920A0"/>
    <w:rsid w:val="003B2836"/>
    <w:rsid w:val="003D4658"/>
    <w:rsid w:val="003D7708"/>
    <w:rsid w:val="003E2C11"/>
    <w:rsid w:val="003F4A4E"/>
    <w:rsid w:val="0042423A"/>
    <w:rsid w:val="004349E0"/>
    <w:rsid w:val="00441F6B"/>
    <w:rsid w:val="00456965"/>
    <w:rsid w:val="00471E54"/>
    <w:rsid w:val="0048391F"/>
    <w:rsid w:val="00484F24"/>
    <w:rsid w:val="00490684"/>
    <w:rsid w:val="004A7A93"/>
    <w:rsid w:val="004C1A8E"/>
    <w:rsid w:val="004C56E7"/>
    <w:rsid w:val="004D2819"/>
    <w:rsid w:val="004D4878"/>
    <w:rsid w:val="004E6C89"/>
    <w:rsid w:val="005325E6"/>
    <w:rsid w:val="00535042"/>
    <w:rsid w:val="00537CCC"/>
    <w:rsid w:val="005400C4"/>
    <w:rsid w:val="0055275B"/>
    <w:rsid w:val="00562C9D"/>
    <w:rsid w:val="005762C9"/>
    <w:rsid w:val="0059261D"/>
    <w:rsid w:val="005A7437"/>
    <w:rsid w:val="005B279B"/>
    <w:rsid w:val="005B48ED"/>
    <w:rsid w:val="005C4AD0"/>
    <w:rsid w:val="00611563"/>
    <w:rsid w:val="0061536F"/>
    <w:rsid w:val="00645A2D"/>
    <w:rsid w:val="006604A9"/>
    <w:rsid w:val="00695D5C"/>
    <w:rsid w:val="006A733D"/>
    <w:rsid w:val="006C74DE"/>
    <w:rsid w:val="006E0D9B"/>
    <w:rsid w:val="0070642F"/>
    <w:rsid w:val="007077E2"/>
    <w:rsid w:val="007124EC"/>
    <w:rsid w:val="00755D98"/>
    <w:rsid w:val="007A13E3"/>
    <w:rsid w:val="007B54F1"/>
    <w:rsid w:val="007C78AD"/>
    <w:rsid w:val="007E1CE3"/>
    <w:rsid w:val="007F4DDC"/>
    <w:rsid w:val="008133AF"/>
    <w:rsid w:val="00825771"/>
    <w:rsid w:val="00835BD7"/>
    <w:rsid w:val="00840755"/>
    <w:rsid w:val="0085015C"/>
    <w:rsid w:val="0086044F"/>
    <w:rsid w:val="00883EB3"/>
    <w:rsid w:val="008B65AF"/>
    <w:rsid w:val="008C3E14"/>
    <w:rsid w:val="008C661E"/>
    <w:rsid w:val="008D4E68"/>
    <w:rsid w:val="008D5166"/>
    <w:rsid w:val="008D5A8F"/>
    <w:rsid w:val="0090395C"/>
    <w:rsid w:val="00911E82"/>
    <w:rsid w:val="00922CFF"/>
    <w:rsid w:val="0092767B"/>
    <w:rsid w:val="009603A8"/>
    <w:rsid w:val="00975691"/>
    <w:rsid w:val="00984F13"/>
    <w:rsid w:val="009928E9"/>
    <w:rsid w:val="009B7693"/>
    <w:rsid w:val="009D00E8"/>
    <w:rsid w:val="009D0E0F"/>
    <w:rsid w:val="009E1F7D"/>
    <w:rsid w:val="009F6515"/>
    <w:rsid w:val="00A33862"/>
    <w:rsid w:val="00A55FE9"/>
    <w:rsid w:val="00A60BA2"/>
    <w:rsid w:val="00A63C3E"/>
    <w:rsid w:val="00A8228D"/>
    <w:rsid w:val="00A86456"/>
    <w:rsid w:val="00A86F3D"/>
    <w:rsid w:val="00A90EB6"/>
    <w:rsid w:val="00A942A0"/>
    <w:rsid w:val="00AA1448"/>
    <w:rsid w:val="00AA3A99"/>
    <w:rsid w:val="00AA6C95"/>
    <w:rsid w:val="00AE2BD9"/>
    <w:rsid w:val="00B0313A"/>
    <w:rsid w:val="00B03E74"/>
    <w:rsid w:val="00B528D4"/>
    <w:rsid w:val="00B53FA3"/>
    <w:rsid w:val="00B8405C"/>
    <w:rsid w:val="00BB4BCA"/>
    <w:rsid w:val="00BC45FF"/>
    <w:rsid w:val="00BD6C8B"/>
    <w:rsid w:val="00BE3FEF"/>
    <w:rsid w:val="00BE708A"/>
    <w:rsid w:val="00BF06C8"/>
    <w:rsid w:val="00C2595A"/>
    <w:rsid w:val="00C328A7"/>
    <w:rsid w:val="00C4788A"/>
    <w:rsid w:val="00C52623"/>
    <w:rsid w:val="00C52809"/>
    <w:rsid w:val="00C6030D"/>
    <w:rsid w:val="00C61CAE"/>
    <w:rsid w:val="00C724F1"/>
    <w:rsid w:val="00CA0451"/>
    <w:rsid w:val="00CB3C80"/>
    <w:rsid w:val="00CC5EB8"/>
    <w:rsid w:val="00CD4C70"/>
    <w:rsid w:val="00CE2FDF"/>
    <w:rsid w:val="00CF54F3"/>
    <w:rsid w:val="00D02D3B"/>
    <w:rsid w:val="00D055BE"/>
    <w:rsid w:val="00D15121"/>
    <w:rsid w:val="00D26BA2"/>
    <w:rsid w:val="00D31A19"/>
    <w:rsid w:val="00D55296"/>
    <w:rsid w:val="00D62803"/>
    <w:rsid w:val="00D66688"/>
    <w:rsid w:val="00D84F9D"/>
    <w:rsid w:val="00D95DFA"/>
    <w:rsid w:val="00DA0699"/>
    <w:rsid w:val="00DA14DB"/>
    <w:rsid w:val="00DB0384"/>
    <w:rsid w:val="00E03525"/>
    <w:rsid w:val="00E26DCB"/>
    <w:rsid w:val="00E33C3D"/>
    <w:rsid w:val="00E44194"/>
    <w:rsid w:val="00E469D1"/>
    <w:rsid w:val="00E61D6B"/>
    <w:rsid w:val="00E92397"/>
    <w:rsid w:val="00EB1F15"/>
    <w:rsid w:val="00EB3589"/>
    <w:rsid w:val="00EC5773"/>
    <w:rsid w:val="00EC5B86"/>
    <w:rsid w:val="00EE1A48"/>
    <w:rsid w:val="00EE2D0E"/>
    <w:rsid w:val="00EE71E2"/>
    <w:rsid w:val="00EF67A8"/>
    <w:rsid w:val="00F11904"/>
    <w:rsid w:val="00F6592A"/>
    <w:rsid w:val="00F66FB9"/>
    <w:rsid w:val="00FA7D41"/>
    <w:rsid w:val="00FD6885"/>
    <w:rsid w:val="00FF07FC"/>
    <w:rsid w:val="00FF25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A2C2"/>
  <w15:chartTrackingRefBased/>
  <w15:docId w15:val="{60E3029B-B33D-4240-83FD-9D7DEE2D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A8F"/>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D5A8F"/>
    <w:pPr>
      <w:ind w:left="720"/>
    </w:pPr>
  </w:style>
  <w:style w:type="character" w:styleId="Kommentarhenvisning">
    <w:name w:val="annotation reference"/>
    <w:basedOn w:val="Standardskrifttypeiafsnit"/>
    <w:uiPriority w:val="99"/>
    <w:semiHidden/>
    <w:unhideWhenUsed/>
    <w:rsid w:val="00CA0451"/>
    <w:rPr>
      <w:sz w:val="16"/>
      <w:szCs w:val="16"/>
    </w:rPr>
  </w:style>
  <w:style w:type="paragraph" w:styleId="Kommentartekst">
    <w:name w:val="annotation text"/>
    <w:basedOn w:val="Normal"/>
    <w:link w:val="KommentartekstTegn"/>
    <w:uiPriority w:val="99"/>
    <w:unhideWhenUsed/>
    <w:rsid w:val="00CA0451"/>
    <w:rPr>
      <w:sz w:val="20"/>
      <w:szCs w:val="20"/>
    </w:rPr>
  </w:style>
  <w:style w:type="character" w:customStyle="1" w:styleId="KommentartekstTegn">
    <w:name w:val="Kommentartekst Tegn"/>
    <w:basedOn w:val="Standardskrifttypeiafsnit"/>
    <w:link w:val="Kommentartekst"/>
    <w:uiPriority w:val="99"/>
    <w:rsid w:val="00CA0451"/>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CA0451"/>
    <w:rPr>
      <w:b/>
      <w:bCs/>
    </w:rPr>
  </w:style>
  <w:style w:type="character" w:customStyle="1" w:styleId="KommentaremneTegn">
    <w:name w:val="Kommentaremne Tegn"/>
    <w:basedOn w:val="KommentartekstTegn"/>
    <w:link w:val="Kommentaremne"/>
    <w:uiPriority w:val="99"/>
    <w:semiHidden/>
    <w:rsid w:val="00CA045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03043">
      <w:bodyDiv w:val="1"/>
      <w:marLeft w:val="0"/>
      <w:marRight w:val="0"/>
      <w:marTop w:val="0"/>
      <w:marBottom w:val="0"/>
      <w:divBdr>
        <w:top w:val="none" w:sz="0" w:space="0" w:color="auto"/>
        <w:left w:val="none" w:sz="0" w:space="0" w:color="auto"/>
        <w:bottom w:val="none" w:sz="0" w:space="0" w:color="auto"/>
        <w:right w:val="none" w:sz="0" w:space="0" w:color="auto"/>
      </w:divBdr>
    </w:div>
    <w:div w:id="1289780128">
      <w:bodyDiv w:val="1"/>
      <w:marLeft w:val="0"/>
      <w:marRight w:val="0"/>
      <w:marTop w:val="0"/>
      <w:marBottom w:val="0"/>
      <w:divBdr>
        <w:top w:val="none" w:sz="0" w:space="0" w:color="auto"/>
        <w:left w:val="none" w:sz="0" w:space="0" w:color="auto"/>
        <w:bottom w:val="none" w:sz="0" w:space="0" w:color="auto"/>
        <w:right w:val="none" w:sz="0" w:space="0" w:color="auto"/>
      </w:divBdr>
    </w:div>
    <w:div w:id="1776098845">
      <w:bodyDiv w:val="1"/>
      <w:marLeft w:val="0"/>
      <w:marRight w:val="0"/>
      <w:marTop w:val="0"/>
      <w:marBottom w:val="0"/>
      <w:divBdr>
        <w:top w:val="none" w:sz="0" w:space="0" w:color="auto"/>
        <w:left w:val="none" w:sz="0" w:space="0" w:color="auto"/>
        <w:bottom w:val="none" w:sz="0" w:space="0" w:color="auto"/>
        <w:right w:val="none" w:sz="0" w:space="0" w:color="auto"/>
      </w:divBdr>
    </w:div>
    <w:div w:id="20199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5415</Characters>
  <Application>Microsoft Office Word</Application>
  <DocSecurity>4</DocSecurity>
  <Lines>123</Lines>
  <Paragraphs>58</Paragraphs>
  <ScaleCrop>false</ScaleCrop>
  <HeadingPairs>
    <vt:vector size="2" baseType="variant">
      <vt:variant>
        <vt:lpstr>Titel</vt:lpstr>
      </vt:variant>
      <vt:variant>
        <vt:i4>1</vt:i4>
      </vt:variant>
    </vt:vector>
  </HeadingPairs>
  <TitlesOfParts>
    <vt:vector size="1" baseType="lpstr">
      <vt:lpstr/>
    </vt:vector>
  </TitlesOfParts>
  <Company>Albertslund Kommune</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O'Neill</dc:creator>
  <cp:keywords/>
  <dc:description/>
  <cp:lastModifiedBy>Camilla Bojesen</cp:lastModifiedBy>
  <cp:revision>2</cp:revision>
  <dcterms:created xsi:type="dcterms:W3CDTF">2023-10-12T06:19:00Z</dcterms:created>
  <dcterms:modified xsi:type="dcterms:W3CDTF">2023-10-12T06:19:00Z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