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C6854B3" wp14:paraId="205A6F2F" wp14:textId="1920C7E0">
      <w:pPr>
        <w:rPr>
          <w:b w:val="1"/>
          <w:bCs w:val="1"/>
          <w:sz w:val="32"/>
          <w:szCs w:val="32"/>
        </w:rPr>
      </w:pPr>
      <w:r w:rsidRPr="2C6854B3" w:rsidR="68DAA28D">
        <w:rPr>
          <w:b w:val="1"/>
          <w:bCs w:val="1"/>
          <w:sz w:val="32"/>
          <w:szCs w:val="32"/>
        </w:rPr>
        <w:t>Vejledning til brugen af OneDrive</w:t>
      </w:r>
    </w:p>
    <w:p w:rsidR="3BAD8EDA" w:rsidP="2C6854B3" w:rsidRDefault="3BAD8EDA" w14:paraId="29A1B98B" w14:textId="6F6E6A5D">
      <w:pPr>
        <w:rPr>
          <w:b w:val="1"/>
          <w:bCs w:val="1"/>
        </w:rPr>
      </w:pPr>
    </w:p>
    <w:p w:rsidR="3BAD8EDA" w:rsidP="2C6854B3" w:rsidRDefault="3BAD8EDA" w14:paraId="6A95E209" w14:textId="31344FE7">
      <w:pPr>
        <w:rPr>
          <w:b w:val="1"/>
          <w:bCs w:val="1"/>
        </w:rPr>
      </w:pPr>
      <w:r w:rsidRPr="2C6854B3" w:rsidR="762955F0">
        <w:rPr>
          <w:b w:val="1"/>
          <w:bCs w:val="1"/>
        </w:rPr>
        <w:t>Sådan fastgør du OneDrive i din stifinder</w:t>
      </w:r>
    </w:p>
    <w:p w:rsidR="3BAD8EDA" w:rsidP="2C6854B3" w:rsidRDefault="3BAD8EDA" w14:paraId="4EF665BC" w14:textId="288BF0DE">
      <w:pPr>
        <w:rPr>
          <w:b w:val="0"/>
          <w:bCs w:val="0"/>
        </w:rPr>
      </w:pPr>
    </w:p>
    <w:p w:rsidR="3BAD8EDA" w:rsidP="2C6854B3" w:rsidRDefault="3BAD8EDA" w14:paraId="25D5AA02" w14:textId="7A4C8B84">
      <w:pPr>
        <w:pStyle w:val="ListParagraph"/>
        <w:numPr>
          <w:ilvl w:val="0"/>
          <w:numId w:val="6"/>
        </w:numPr>
        <w:rPr>
          <w:b w:val="0"/>
          <w:bCs w:val="0"/>
        </w:rPr>
      </w:pPr>
      <w:r w:rsidR="762955F0">
        <w:rPr>
          <w:b w:val="0"/>
          <w:bCs w:val="0"/>
        </w:rPr>
        <w:t xml:space="preserve">Start med at finde “Stifinder til i-drevet" i Citrix. Klik her. </w:t>
      </w:r>
    </w:p>
    <w:p w:rsidR="3BAD8EDA" w:rsidP="74F15E5C" w:rsidRDefault="3BAD8EDA" w14:paraId="1E7358B7" w14:textId="2B2FD425">
      <w:pPr>
        <w:pStyle w:val="Normal"/>
      </w:pPr>
      <w:r w:rsidR="17F1251D">
        <w:drawing>
          <wp:inline wp14:editId="174DE9C4" wp14:anchorId="05088DA6">
            <wp:extent cx="1829055" cy="1781424"/>
            <wp:effectExtent l="0" t="0" r="0" b="0"/>
            <wp:docPr id="9084806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ea4fc8e813642e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6854B3" w:rsidP="2C6854B3" w:rsidRDefault="2C6854B3" w14:paraId="7CCC6D70" w14:textId="0CF36111">
      <w:pPr>
        <w:pStyle w:val="Normal"/>
      </w:pPr>
    </w:p>
    <w:p w:rsidR="5928366D" w:rsidP="2C6854B3" w:rsidRDefault="5928366D" w14:paraId="76866721" w14:textId="6E8A96A6">
      <w:pPr>
        <w:pStyle w:val="ListParagraph"/>
        <w:numPr>
          <w:ilvl w:val="0"/>
          <w:numId w:val="6"/>
        </w:numPr>
        <w:rPr/>
      </w:pPr>
      <w:r w:rsidR="5928366D">
        <w:rPr/>
        <w:t>Find lokaldisk</w:t>
      </w:r>
      <w:r w:rsidR="42B21528">
        <w:rPr/>
        <w:t xml:space="preserve">. Klik her. </w:t>
      </w:r>
    </w:p>
    <w:p w:rsidR="5F3934E6" w:rsidP="2C6854B3" w:rsidRDefault="5F3934E6" w14:paraId="7419E1D4" w14:textId="05C5FF45">
      <w:pPr>
        <w:pStyle w:val="ListParagraph"/>
        <w:ind w:left="720"/>
      </w:pPr>
      <w:r w:rsidR="5F3934E6">
        <w:drawing>
          <wp:inline wp14:editId="21A67AE2" wp14:anchorId="401D37C2">
            <wp:extent cx="2972215" cy="2753110"/>
            <wp:effectExtent l="0" t="0" r="0" b="0"/>
            <wp:docPr id="13457838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1291a2e117a4e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2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6854B3" w:rsidP="2C6854B3" w:rsidRDefault="2C6854B3" w14:paraId="1E3E6E95" w14:textId="002B4A65">
      <w:pPr>
        <w:pStyle w:val="Normal"/>
      </w:pPr>
    </w:p>
    <w:p w:rsidR="05ED25F0" w:rsidP="2C6854B3" w:rsidRDefault="05ED25F0" w14:paraId="4CC61E72" w14:textId="66B89D7A">
      <w:pPr>
        <w:pStyle w:val="ListParagraph"/>
        <w:numPr>
          <w:ilvl w:val="0"/>
          <w:numId w:val="6"/>
        </w:numPr>
        <w:rPr/>
      </w:pPr>
      <w:r w:rsidR="05ED25F0">
        <w:rPr/>
        <w:t>Klik herefter på “brugere” og herefter klik på dine initialer</w:t>
      </w:r>
    </w:p>
    <w:p w:rsidR="2C6854B3" w:rsidP="2C6854B3" w:rsidRDefault="2C6854B3" w14:paraId="7E75821C" w14:textId="080E9118">
      <w:pPr>
        <w:pStyle w:val="Normal"/>
      </w:pPr>
    </w:p>
    <w:p w:rsidR="2C6854B3" w:rsidP="2C6854B3" w:rsidRDefault="2C6854B3" w14:paraId="2E270703" w14:textId="60D086D6">
      <w:pPr>
        <w:pStyle w:val="ListParagraph"/>
        <w:ind w:left="720"/>
      </w:pPr>
    </w:p>
    <w:p w:rsidR="2C6854B3" w:rsidP="2C6854B3" w:rsidRDefault="2C6854B3" w14:paraId="44330079" w14:textId="558C367A">
      <w:pPr>
        <w:pStyle w:val="ListParagraph"/>
        <w:ind w:left="720"/>
      </w:pPr>
    </w:p>
    <w:p w:rsidR="2B7BC8F6" w:rsidP="2C6854B3" w:rsidRDefault="2B7BC8F6" w14:paraId="5B24843C" w14:textId="496837F8">
      <w:pPr>
        <w:pStyle w:val="Normal"/>
      </w:pPr>
      <w:r w:rsidR="2B7BC8F6">
        <w:drawing>
          <wp:inline wp14:editId="135BAE67" wp14:anchorId="4C52E887">
            <wp:extent cx="4677426" cy="1619476"/>
            <wp:effectExtent l="0" t="0" r="0" b="0"/>
            <wp:docPr id="19524379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50d1697df840c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426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6854B3" w:rsidP="2C6854B3" w:rsidRDefault="2C6854B3" w14:paraId="4CB8DB3A" w14:textId="4848C3B8">
      <w:pPr>
        <w:pStyle w:val="Normal"/>
      </w:pPr>
    </w:p>
    <w:p w:rsidR="678D450D" w:rsidP="2C6854B3" w:rsidRDefault="678D450D" w14:paraId="5FB9A674" w14:textId="6B2EAA09">
      <w:pPr>
        <w:pStyle w:val="ListParagraph"/>
        <w:numPr>
          <w:ilvl w:val="0"/>
          <w:numId w:val="6"/>
        </w:numPr>
        <w:rPr/>
      </w:pPr>
      <w:r w:rsidR="678D450D">
        <w:rPr/>
        <w:t xml:space="preserve">Find herefter OneDrive – Albertslund Kommune </w:t>
      </w:r>
      <w:r w:rsidR="6567C246">
        <w:rPr/>
        <w:t xml:space="preserve">og højreklik herpå. </w:t>
      </w:r>
    </w:p>
    <w:p w:rsidR="2C6854B3" w:rsidP="2C6854B3" w:rsidRDefault="2C6854B3" w14:paraId="32087DD5" w14:textId="1771D2B0">
      <w:pPr>
        <w:pStyle w:val="Normal"/>
      </w:pPr>
    </w:p>
    <w:p w:rsidR="61816B44" w:rsidP="2C6854B3" w:rsidRDefault="61816B44" w14:paraId="7C5C2408" w14:textId="36C29D6C">
      <w:pPr>
        <w:pStyle w:val="Normal"/>
      </w:pPr>
      <w:r w:rsidR="61816B44">
        <w:drawing>
          <wp:inline wp14:editId="7DACFD1E" wp14:anchorId="497A4DCA">
            <wp:extent cx="2981741" cy="2896004"/>
            <wp:effectExtent l="0" t="0" r="0" b="0"/>
            <wp:docPr id="9939040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2b2fd7dfc64e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6854B3" w:rsidP="2C6854B3" w:rsidRDefault="2C6854B3" w14:paraId="0C193B80" w14:textId="7F95EFD4">
      <w:pPr>
        <w:pStyle w:val="Normal"/>
      </w:pPr>
    </w:p>
    <w:p w:rsidR="369646CE" w:rsidP="2C6854B3" w:rsidRDefault="369646CE" w14:paraId="6AA99E9A" w14:textId="2B3F477A">
      <w:pPr>
        <w:pStyle w:val="Normal"/>
      </w:pPr>
      <w:r w:rsidR="369646CE">
        <w:rPr/>
        <w:t xml:space="preserve">5. </w:t>
      </w:r>
      <w:r w:rsidR="369646CE">
        <w:rPr/>
        <w:t xml:space="preserve">Du vil nu få mulighed for </w:t>
      </w:r>
      <w:r w:rsidR="369646CE">
        <w:rPr/>
        <w:t xml:space="preserve">at trykke på “Fastgør til Hurtig adgang”. Vælg denne og klik. </w:t>
      </w:r>
    </w:p>
    <w:p w:rsidR="265CA399" w:rsidP="2C6854B3" w:rsidRDefault="265CA399" w14:paraId="2A624EC8" w14:textId="6A5B1AE5">
      <w:pPr>
        <w:pStyle w:val="Normal"/>
      </w:pPr>
      <w:r w:rsidR="265CA399">
        <w:drawing>
          <wp:inline wp14:editId="0A16D5A3" wp14:anchorId="4020444C">
            <wp:extent cx="4572000" cy="2743200"/>
            <wp:effectExtent l="0" t="0" r="0" b="0"/>
            <wp:docPr id="1725686829" name="" title="Indsætter billed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26e83f8e324b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F15E5C" w:rsidP="74F15E5C" w:rsidRDefault="74F15E5C" w14:paraId="6E3851D5" w14:textId="0C5BCEEE">
      <w:pPr>
        <w:pStyle w:val="Normal"/>
        <w:rPr>
          <w:b w:val="0"/>
          <w:bCs w:val="0"/>
        </w:rPr>
      </w:pPr>
    </w:p>
    <w:p w:rsidR="2C6854B3" w:rsidP="2C6854B3" w:rsidRDefault="2C6854B3" w14:paraId="69F170AD" w14:textId="438686E3">
      <w:pPr>
        <w:pStyle w:val="Normal"/>
        <w:rPr>
          <w:b w:val="0"/>
          <w:bCs w:val="0"/>
        </w:rPr>
      </w:pPr>
      <w:r w:rsidR="2C6854B3">
        <w:rPr>
          <w:b w:val="0"/>
          <w:bCs w:val="0"/>
        </w:rPr>
        <w:t xml:space="preserve">6. </w:t>
      </w:r>
      <w:r w:rsidR="164DCAE7">
        <w:rPr>
          <w:b w:val="0"/>
          <w:bCs w:val="0"/>
        </w:rPr>
        <w:t xml:space="preserve">OneDrive vil nu fremgå øverst i din stifinder. Fremover kan du bruge OneDrive på samme måde, som du i dag bruger dit N-drev. </w:t>
      </w:r>
    </w:p>
    <w:p w:rsidR="1D3554EB" w:rsidP="2C6854B3" w:rsidRDefault="1D3554EB" w14:paraId="5D7FDF36" w14:textId="41BB9AAC">
      <w:pPr>
        <w:pStyle w:val="Normal"/>
      </w:pPr>
      <w:r w:rsidR="1D3554EB">
        <w:drawing>
          <wp:inline wp14:editId="0A59CD2E" wp14:anchorId="1D4E9AC1">
            <wp:extent cx="3096058" cy="4906058"/>
            <wp:effectExtent l="0" t="0" r="0" b="0"/>
            <wp:docPr id="17937205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7e67d364c5645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58" cy="490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976F8E1" w:rsidP="2C6854B3" w:rsidRDefault="4976F8E1" w14:paraId="1C572283" w14:textId="52CEA818">
      <w:pPr>
        <w:pStyle w:val="Normal"/>
        <w:rPr>
          <w:b w:val="1"/>
          <w:bCs w:val="1"/>
        </w:rPr>
      </w:pPr>
      <w:r w:rsidRPr="2C6854B3" w:rsidR="4976F8E1">
        <w:rPr>
          <w:b w:val="1"/>
          <w:bCs w:val="1"/>
        </w:rPr>
        <w:t>Sådan gemmer du i OneDrive</w:t>
      </w:r>
    </w:p>
    <w:p w:rsidR="34038D95" w:rsidP="5AB6A183" w:rsidRDefault="34038D95" w14:paraId="79FB5B2F" w14:textId="7E7EFFFF">
      <w:pPr>
        <w:pStyle w:val="ListParagraph"/>
        <w:numPr>
          <w:ilvl w:val="0"/>
          <w:numId w:val="2"/>
        </w:numPr>
        <w:rPr>
          <w:b w:val="0"/>
          <w:bCs w:val="0"/>
        </w:rPr>
      </w:pPr>
      <w:r w:rsidR="34038D95">
        <w:rPr>
          <w:b w:val="0"/>
          <w:bCs w:val="0"/>
        </w:rPr>
        <w:t>Når du skal gemme dit dokument, trykker du “gem som”</w:t>
      </w:r>
      <w:r w:rsidR="6FF1CB14">
        <w:rPr>
          <w:b w:val="0"/>
          <w:bCs w:val="0"/>
        </w:rPr>
        <w:t xml:space="preserve">. Herefter vælger du OneDrive – Albertslund Kommune. </w:t>
      </w:r>
    </w:p>
    <w:p w:rsidR="5F54003C" w:rsidP="5AB6A183" w:rsidRDefault="5F54003C" w14:paraId="08FB5C65" w14:textId="28B2D6B5">
      <w:pPr>
        <w:pStyle w:val="Normal"/>
      </w:pPr>
      <w:r w:rsidR="5F54003C">
        <w:drawing>
          <wp:inline wp14:editId="6D30A166" wp14:anchorId="6AB46CD9">
            <wp:extent cx="2945768" cy="3303008"/>
            <wp:effectExtent l="0" t="0" r="0" b="0"/>
            <wp:docPr id="7683154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6039ef74f144cd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768" cy="330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AB6A183" w:rsidP="5AB6A183" w:rsidRDefault="5AB6A183" w14:paraId="0AF730A2" w14:textId="79C6AD66">
      <w:pPr>
        <w:pStyle w:val="Normal"/>
      </w:pPr>
    </w:p>
    <w:p w:rsidR="7A9227B1" w:rsidP="5AB6A183" w:rsidRDefault="7A9227B1" w14:paraId="02AF1E7D" w14:textId="2512D32A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7A9227B1">
        <w:rPr/>
        <w:t>Herefter får du dette billede:</w:t>
      </w:r>
    </w:p>
    <w:p w:rsidR="1C44B2F2" w:rsidP="5AB6A183" w:rsidRDefault="1C44B2F2" w14:paraId="2DA472AB" w14:textId="333926CB">
      <w:pPr>
        <w:pStyle w:val="Normal"/>
      </w:pPr>
      <w:r w:rsidR="1C44B2F2">
        <w:drawing>
          <wp:inline wp14:editId="65F28D8E" wp14:anchorId="30D0AB0D">
            <wp:extent cx="3864059" cy="2636048"/>
            <wp:effectExtent l="0" t="0" r="0" b="0"/>
            <wp:docPr id="1068343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8943377be584a9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059" cy="263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1D51F6F" w:rsidP="5AB6A183" w:rsidRDefault="01D51F6F" w14:paraId="13BB5326" w14:textId="227AC561">
      <w:pPr>
        <w:pStyle w:val="ListParagraph"/>
        <w:numPr>
          <w:ilvl w:val="0"/>
          <w:numId w:val="2"/>
        </w:numPr>
        <w:rPr/>
      </w:pPr>
      <w:r w:rsidR="01D51F6F">
        <w:rPr/>
        <w:t xml:space="preserve">Du skal nu vælge eller oprette den mappe, som dokumentet skal gemmes i. </w:t>
      </w:r>
    </w:p>
    <w:p w:rsidR="5AB6A183" w:rsidP="5AB6A183" w:rsidRDefault="5AB6A183" w14:paraId="424AB8FD" w14:textId="5F064050">
      <w:pPr>
        <w:pStyle w:val="Normal"/>
      </w:pPr>
    </w:p>
    <w:p w:rsidR="6053D8D6" w:rsidP="5AB6A183" w:rsidRDefault="6053D8D6" w14:paraId="4FB1CEAA" w14:textId="0199AF2E">
      <w:pPr>
        <w:pStyle w:val="Normal"/>
        <w:rPr>
          <w:b w:val="0"/>
          <w:bCs w:val="0"/>
        </w:rPr>
      </w:pPr>
      <w:r w:rsidRPr="5AB6A183" w:rsidR="6053D8D6">
        <w:rPr>
          <w:b w:val="1"/>
          <w:bCs w:val="1"/>
        </w:rPr>
        <w:t xml:space="preserve">Sådan finder du dine dokumenter i OneDrive </w:t>
      </w:r>
    </w:p>
    <w:p w:rsidR="5AB6A183" w:rsidP="5AB6A183" w:rsidRDefault="5AB6A183" w14:paraId="2966EDB5" w14:textId="2D2D1CAA">
      <w:pPr>
        <w:pStyle w:val="Normal"/>
      </w:pPr>
    </w:p>
    <w:p w:rsidR="5AB6A183" w:rsidP="31C05C87" w:rsidRDefault="5AB6A183" w14:paraId="0CA23ADC" w14:textId="73B47B0E">
      <w:pPr>
        <w:pStyle w:val="ListParagraph"/>
        <w:numPr>
          <w:ilvl w:val="0"/>
          <w:numId w:val="5"/>
        </w:numPr>
        <w:rPr/>
      </w:pPr>
      <w:r w:rsidR="338552F4">
        <w:rPr/>
        <w:t xml:space="preserve">Du starter med at markere “Office 365 OneDrive Web” med en stjerne, under Apps, </w:t>
      </w:r>
      <w:r w:rsidR="338552F4">
        <w:rPr/>
        <w:t>således at</w:t>
      </w:r>
      <w:r w:rsidR="338552F4">
        <w:rPr/>
        <w:t xml:space="preserve"> den gemmes på din forside, når du åbner Citrix. Herefter er det </w:t>
      </w:r>
      <w:r w:rsidR="75CE36D2">
        <w:rPr/>
        <w:t xml:space="preserve">din “nye” stifinder. </w:t>
      </w:r>
    </w:p>
    <w:p w:rsidR="68079FA1" w:rsidP="5AB6A183" w:rsidRDefault="68079FA1" w14:paraId="0501AF6C" w14:textId="19CDB831">
      <w:pPr>
        <w:pStyle w:val="Normal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DDBB946" wp14:editId="57688968">
                <wp:extent xmlns:wp="http://schemas.openxmlformats.org/drawingml/2006/wordprocessingDrawing" cx="4556125" cy="2739390"/>
                <wp:effectExtent xmlns:wp="http://schemas.openxmlformats.org/drawingml/2006/wordprocessingDrawing" l="0" t="0" r="15875" b="3810"/>
                <wp:docPr xmlns:wp="http://schemas.openxmlformats.org/drawingml/2006/wordprocessingDrawing" id="1470944011" name="Grupp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56125" cy="2739390"/>
                          <a:chOff x="0" y="0"/>
                          <a:chExt cx="5486717" cy="3298825"/>
                        </a:xfrm>
                      </wpg:grpSpPr>
                      <pic:pic xmlns:pic="http://schemas.openxmlformats.org/drawingml/2006/picture">
                        <pic:nvPicPr>
                          <pic:cNvPr id="705791022" name="Billede 70579102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503300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185" cy="329882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118469076" name="Pil: venstre 2118469076"/>
                        <wps:cNvSpPr/>
                        <wps:spPr>
                          <a:xfrm>
                            <a:off x="4343717" y="2473325"/>
                            <a:ext cx="1143000" cy="381000"/>
                          </a:xfrm>
                          <a:prstGeom prst="leftArrow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mc="http://schemas.openxmlformats.org/markup-compatibility/2006"/>
        </mc:AlternateContent>
      </w:r>
    </w:p>
    <w:p w:rsidR="5AB6A183" w:rsidP="31C05C87" w:rsidRDefault="5AB6A183" w14:paraId="7E869072" w14:textId="776C3AAB">
      <w:pPr>
        <w:pStyle w:val="ListParagraph"/>
        <w:numPr>
          <w:ilvl w:val="0"/>
          <w:numId w:val="5"/>
        </w:numPr>
        <w:ind/>
        <w:rPr/>
      </w:pPr>
      <w:r w:rsidR="1AEF7809">
        <w:rPr/>
        <w:t>Når du bruger “Office 365 OneDrive Web” vil du blive mødt af dette billede</w:t>
      </w:r>
      <w:r w:rsidR="5A9845B8">
        <w:rPr/>
        <w:t>. Du vælger her “mine filer”</w:t>
      </w:r>
      <w:r w:rsidR="1AEF7809">
        <w:rPr/>
        <w:t xml:space="preserve"> og kan herefter bruge det på samme måde, som du kender fra de gamle drev.</w:t>
      </w:r>
      <w:r w:rsidR="01C31D38">
        <w:rPr/>
        <w:t xml:space="preserve"> </w:t>
      </w:r>
    </w:p>
    <w:p w:rsidR="5AB6A183" w:rsidP="31C05C87" w:rsidRDefault="5AB6A183" w14:paraId="79F36BA3" w14:textId="635B96E0">
      <w:pPr>
        <w:pStyle w:val="ListParagraph"/>
        <w:ind w:left="720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054F354" wp14:editId="6282766F">
                <wp:extent xmlns:wp="http://schemas.openxmlformats.org/drawingml/2006/wordprocessingDrawing" cx="1782445" cy="3655695"/>
                <wp:effectExtent xmlns:wp="http://schemas.openxmlformats.org/drawingml/2006/wordprocessingDrawing" l="0" t="0" r="8255" b="1905"/>
                <wp:docPr xmlns:wp="http://schemas.openxmlformats.org/drawingml/2006/wordprocessingDrawing" id="722827595" name="Grupp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82445" cy="3655695"/>
                          <a:chOff x="0" y="0"/>
                          <a:chExt cx="1782445" cy="3655695"/>
                        </a:xfrm>
                      </wpg:grpSpPr>
                      <pic:pic xmlns:pic="http://schemas.openxmlformats.org/drawingml/2006/picture">
                        <pic:nvPicPr>
                          <pic:cNvPr id="1628337005" name="Billede 162833700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4bba1cf8f7f84e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445" cy="365569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693535125" name="Pil: venstre 693535125"/>
                        <wps:cNvSpPr/>
                        <wps:spPr>
                          <a:xfrm>
                            <a:off x="891222" y="1461135"/>
                            <a:ext cx="714375" cy="209550"/>
                          </a:xfrm>
                          <a:prstGeom prst="leftArrow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57010d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71f794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8aa4e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92408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45294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641cb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63DE5D"/>
    <w:rsid w:val="01C31D38"/>
    <w:rsid w:val="01D51F6F"/>
    <w:rsid w:val="0404EB56"/>
    <w:rsid w:val="05ED25F0"/>
    <w:rsid w:val="08531E8A"/>
    <w:rsid w:val="0AB6FC49"/>
    <w:rsid w:val="0ED83673"/>
    <w:rsid w:val="135EA869"/>
    <w:rsid w:val="160F91F3"/>
    <w:rsid w:val="164DCAE7"/>
    <w:rsid w:val="16A27580"/>
    <w:rsid w:val="17C92E17"/>
    <w:rsid w:val="17CE0D36"/>
    <w:rsid w:val="17F1251D"/>
    <w:rsid w:val="1A0A7559"/>
    <w:rsid w:val="1AEF7809"/>
    <w:rsid w:val="1C44B2F2"/>
    <w:rsid w:val="1D3554EB"/>
    <w:rsid w:val="265CA399"/>
    <w:rsid w:val="273E32FD"/>
    <w:rsid w:val="273E32FD"/>
    <w:rsid w:val="28618323"/>
    <w:rsid w:val="28A8943E"/>
    <w:rsid w:val="29DF1867"/>
    <w:rsid w:val="2B7BC8F6"/>
    <w:rsid w:val="2C6854B3"/>
    <w:rsid w:val="2F066CD4"/>
    <w:rsid w:val="307CB1E1"/>
    <w:rsid w:val="31C05C87"/>
    <w:rsid w:val="324C949E"/>
    <w:rsid w:val="338552F4"/>
    <w:rsid w:val="34038D95"/>
    <w:rsid w:val="369646CE"/>
    <w:rsid w:val="39789321"/>
    <w:rsid w:val="3BAD8EDA"/>
    <w:rsid w:val="3E3C9B26"/>
    <w:rsid w:val="3FC2F60F"/>
    <w:rsid w:val="4195385F"/>
    <w:rsid w:val="42B21528"/>
    <w:rsid w:val="44A7B8AE"/>
    <w:rsid w:val="48B6BD5A"/>
    <w:rsid w:val="4976F8E1"/>
    <w:rsid w:val="4C4BAD7C"/>
    <w:rsid w:val="4FE82EF1"/>
    <w:rsid w:val="50B09F78"/>
    <w:rsid w:val="514313C3"/>
    <w:rsid w:val="5143181A"/>
    <w:rsid w:val="5928366D"/>
    <w:rsid w:val="5A9845B8"/>
    <w:rsid w:val="5AB6A183"/>
    <w:rsid w:val="5CC5DFA6"/>
    <w:rsid w:val="5EB5BE29"/>
    <w:rsid w:val="5ECC1740"/>
    <w:rsid w:val="5F3934E6"/>
    <w:rsid w:val="5F54003C"/>
    <w:rsid w:val="6053D8D6"/>
    <w:rsid w:val="61816B44"/>
    <w:rsid w:val="639ACEB4"/>
    <w:rsid w:val="639ACEB4"/>
    <w:rsid w:val="6567C246"/>
    <w:rsid w:val="670BE6CD"/>
    <w:rsid w:val="6763DE5D"/>
    <w:rsid w:val="676979A9"/>
    <w:rsid w:val="678D450D"/>
    <w:rsid w:val="67FC1E53"/>
    <w:rsid w:val="68079FA1"/>
    <w:rsid w:val="68DAA28D"/>
    <w:rsid w:val="6E14DDFB"/>
    <w:rsid w:val="6FACBCE2"/>
    <w:rsid w:val="6FF1CB14"/>
    <w:rsid w:val="740D3674"/>
    <w:rsid w:val="747DEE97"/>
    <w:rsid w:val="74F15E5C"/>
    <w:rsid w:val="75CE36D2"/>
    <w:rsid w:val="762955F0"/>
    <w:rsid w:val="7790B79B"/>
    <w:rsid w:val="7A9227B1"/>
    <w:rsid w:val="7E9ED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13116"/>
  <w15:chartTrackingRefBased/>
  <w15:docId w15:val="{ECA11B24-5276-470A-82AF-F9D4909D20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AB6A18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6039ef74f144cd6" /><Relationship Type="http://schemas.openxmlformats.org/officeDocument/2006/relationships/image" Target="/media/image2.png" Id="Re8943377be584a9a" /><Relationship Type="http://schemas.openxmlformats.org/officeDocument/2006/relationships/image" Target="/media/image3.png" Id="rId450330045" /><Relationship Type="http://schemas.openxmlformats.org/officeDocument/2006/relationships/image" Target="/media/image4.png" Id="R4bba1cf8f7f84e44" /><Relationship Type="http://schemas.openxmlformats.org/officeDocument/2006/relationships/numbering" Target="numbering.xml" Id="R7c1dad40f51d4e77" /><Relationship Type="http://schemas.openxmlformats.org/officeDocument/2006/relationships/image" Target="/media/image5.png" Id="Rcea4fc8e813642e0" /><Relationship Type="http://schemas.openxmlformats.org/officeDocument/2006/relationships/image" Target="/media/image6.png" Id="R41291a2e117a4ed7" /><Relationship Type="http://schemas.openxmlformats.org/officeDocument/2006/relationships/image" Target="/media/image7.png" Id="Rf150d1697df840cb" /><Relationship Type="http://schemas.openxmlformats.org/officeDocument/2006/relationships/image" Target="/media/image8.png" Id="R0c2b2fd7dfc64e11" /><Relationship Type="http://schemas.openxmlformats.org/officeDocument/2006/relationships/image" Target="/media/image9.png" Id="R8926e83f8e324b7f" /><Relationship Type="http://schemas.openxmlformats.org/officeDocument/2006/relationships/image" Target="/media/imagea.png" Id="Ra7e67d364c56458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D1DF761D02740A5C54BC1F297C4FE" ma:contentTypeVersion="15" ma:contentTypeDescription="Create a new document." ma:contentTypeScope="" ma:versionID="0ad005ef46465dbc9eeb11b571a1a8ba">
  <xsd:schema xmlns:xsd="http://www.w3.org/2001/XMLSchema" xmlns:xs="http://www.w3.org/2001/XMLSchema" xmlns:p="http://schemas.microsoft.com/office/2006/metadata/properties" xmlns:ns2="b86c4c71-25c6-41ac-862b-e31ba0f9149f" xmlns:ns3="aa698178-8546-4790-b4c3-80308eac7681" targetNamespace="http://schemas.microsoft.com/office/2006/metadata/properties" ma:root="true" ma:fieldsID="d59480b968f810d2c85c7ca08e6b3e89" ns2:_="" ns3:_="">
    <xsd:import namespace="b86c4c71-25c6-41ac-862b-e31ba0f9149f"/>
    <xsd:import namespace="aa698178-8546-4790-b4c3-80308eac7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idligere_Journaliseret_SBSYSJournalisering" minOccurs="0"/>
                <xsd:element ref="ns2:Seneste_Journalisering_SBSYSJournalisering" minOccurs="0"/>
                <xsd:element ref="ns2:KLIK_IKKE_JournaliseredeSager_SBSYSJournalisering" minOccurs="0"/>
                <xsd:element ref="ns2:KLIK_IKKE_JournaliseringsTidspunkter_SBSYSJournalis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c4c71-25c6-41ac-862b-e31ba0f91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0b1ba4-d4a1-4e05-9ed3-357bd95cd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Tidligere_Journaliseret_SBSYSJournalisering" ma:index="19" nillable="true" ma:displayName="Tidligere_Journaliseret_SBSYSJournalisering" ma:description="" ma:hidden="true" ma:internalName="Tidligere_Journaliseret_SBSYSJournalisering" ma:readOnly="false">
      <xsd:simpleType>
        <xsd:restriction base="dms:Boolean"/>
      </xsd:simpleType>
    </xsd:element>
    <xsd:element name="Seneste_Journalisering_SBSYSJournalisering" ma:index="20" nillable="true" ma:displayName="Seneste_Journalisering_SBSYSJournalisering" ma:description="" ma:format="DateTime" ma:hidden="true" ma:internalName="Seneste_Journalisering_SBSYSJournalisering" ma:readOnly="false">
      <xsd:simpleType>
        <xsd:restriction base="dms:DateTime"/>
      </xsd:simpleType>
    </xsd:element>
    <xsd:element name="KLIK_IKKE_JournaliseredeSager_SBSYSJournalisering" ma:index="21" nillable="true" ma:displayName="KLIK_IKKE_JournaliseredeSager_SBSYSJournalisering" ma:description="" ma:hidden="true" ma:internalName="KLIK_IKKE_JournaliseredeSager_SBSYSJournalisering" ma:readOnly="false">
      <xsd:simpleType>
        <xsd:restriction base="dms:Note"/>
      </xsd:simpleType>
    </xsd:element>
    <xsd:element name="KLIK_IKKE_JournaliseringsTidspunkter_SBSYSJournalisering" ma:index="22" nillable="true" ma:displayName="KLIK_IKKE_JournaliseringsTidspunkter_SBSYSJournalisering" ma:description="" ma:hidden="true" ma:internalName="KLIK_IKKE_JournaliseringsTidspunkter_SBSYSJournalisering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98178-8546-4790-b4c3-80308eac76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2b0d6e-ce19-4b52-b620-1769ecc927d3}" ma:internalName="TaxCatchAll" ma:showField="CatchAllData" ma:web="aa698178-8546-4790-b4c3-80308eac7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698178-8546-4790-b4c3-80308eac7681" xsi:nil="true"/>
    <KLIK_IKKE_JournaliseringsTidspunkter_SBSYSJournalisering xmlns="b86c4c71-25c6-41ac-862b-e31ba0f9149f" xsi:nil="true"/>
    <Tidligere_Journaliseret_SBSYSJournalisering xmlns="b86c4c71-25c6-41ac-862b-e31ba0f9149f" xsi:nil="true"/>
    <lcf76f155ced4ddcb4097134ff3c332f xmlns="b86c4c71-25c6-41ac-862b-e31ba0f9149f">
      <Terms xmlns="http://schemas.microsoft.com/office/infopath/2007/PartnerControls"/>
    </lcf76f155ced4ddcb4097134ff3c332f>
    <Seneste_Journalisering_SBSYSJournalisering xmlns="b86c4c71-25c6-41ac-862b-e31ba0f9149f" xsi:nil="true"/>
    <KLIK_IKKE_JournaliseredeSager_SBSYSJournalisering xmlns="b86c4c71-25c6-41ac-862b-e31ba0f9149f" xsi:nil="true"/>
  </documentManagement>
</p:properties>
</file>

<file path=customXml/itemProps1.xml><?xml version="1.0" encoding="utf-8"?>
<ds:datastoreItem xmlns:ds="http://schemas.openxmlformats.org/officeDocument/2006/customXml" ds:itemID="{C8CC72CA-D3B8-477E-80FE-935FEB86FF33}"/>
</file>

<file path=customXml/itemProps2.xml><?xml version="1.0" encoding="utf-8"?>
<ds:datastoreItem xmlns:ds="http://schemas.openxmlformats.org/officeDocument/2006/customXml" ds:itemID="{661CA721-F532-4CC8-B425-69C1622B9128}"/>
</file>

<file path=customXml/itemProps3.xml><?xml version="1.0" encoding="utf-8"?>
<ds:datastoreItem xmlns:ds="http://schemas.openxmlformats.org/officeDocument/2006/customXml" ds:itemID="{00D223FE-186F-4978-8EA6-DCD8A60896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Janum</dc:creator>
  <keywords/>
  <dc:description/>
  <lastModifiedBy>Julie Janum</lastModifiedBy>
  <dcterms:created xsi:type="dcterms:W3CDTF">2025-01-29T13:30:04.0000000Z</dcterms:created>
  <dcterms:modified xsi:type="dcterms:W3CDTF">2025-02-07T12:11:48.7678013Z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0x010100982D1DF761D02740A5C54BC1F297C4FE</vt:lpwstr>
  </property>
  <property fmtid="{D5CDD505-2E9C-101B-9397-08002B2CF9AE}" pid="3" name="MediaServiceImageTags">
    <vt:lpwstr/>
  </property>
</Properties>
</file>