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2"/>
      </w:tblGrid>
      <w:tr w:rsidR="007563BF" w:rsidRPr="002F555E" w:rsidTr="002F555E">
        <w:trPr>
          <w:trHeight w:hRule="exact" w:val="2305"/>
        </w:trPr>
        <w:tc>
          <w:tcPr>
            <w:tcW w:w="6952" w:type="dxa"/>
            <w:shd w:val="clear" w:color="auto" w:fill="auto"/>
          </w:tcPr>
          <w:p w:rsidR="00993A9B" w:rsidRPr="002F555E" w:rsidRDefault="00993A9B" w:rsidP="00FE01C8">
            <w:pPr>
              <w:spacing w:line="260" w:lineRule="atLeast"/>
            </w:pPr>
          </w:p>
        </w:tc>
      </w:tr>
    </w:tbl>
    <w:p w:rsidR="002F555E" w:rsidRDefault="002F555E" w:rsidP="002F5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Indberetning om fysisk magtanvendelse</w:t>
      </w:r>
    </w:p>
    <w:p w:rsidR="002F555E" w:rsidRDefault="002F555E" w:rsidP="002F555E">
      <w:pPr>
        <w:jc w:val="center"/>
        <w:rPr>
          <w:b/>
          <w:sz w:val="28"/>
          <w:szCs w:val="28"/>
        </w:rPr>
      </w:pPr>
    </w:p>
    <w:p w:rsidR="002F555E" w:rsidRDefault="002F555E" w:rsidP="002F555E">
      <w:pPr>
        <w:jc w:val="center"/>
        <w:rPr>
          <w:b/>
          <w:sz w:val="24"/>
        </w:rPr>
      </w:pPr>
      <w:r>
        <w:rPr>
          <w:b/>
          <w:sz w:val="24"/>
        </w:rPr>
        <w:t>Gentagne episoder – velfærd/værdighed</w:t>
      </w:r>
    </w:p>
    <w:p w:rsidR="002F555E" w:rsidRDefault="002F555E" w:rsidP="002F555E">
      <w:pPr>
        <w:jc w:val="center"/>
        <w:rPr>
          <w:b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7076"/>
      </w:tblGrid>
      <w:tr w:rsidR="002F555E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 w:rsidRPr="00336DD5">
              <w:rPr>
                <w:szCs w:val="20"/>
              </w:rPr>
              <w:t xml:space="preserve">Implicerede </w:t>
            </w:r>
            <w:r>
              <w:rPr>
                <w:szCs w:val="20"/>
              </w:rPr>
              <w:t>medarbejdere, navn og stilling: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Barnets navn:                                                                          Fødselsdag: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Dato og tidspunkt for den handling, der har givet anledning til indgrebet: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Steder for konflikter: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De særlige forhold, der begrunder indgrebene: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Indgreb der blev benyttet (hvordan):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Indgrebets varighed (hvor længe):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Indgrebenes hyppighed (dagligt, ugentlig etc.):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Beskrivelse af indgrebenes formål (hvorfor):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Barnets tilstand under indgrebene: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Hvordan er forældrene informeret om indgrebene: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Forældrenes bemærkninger: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Nærværende magtanvendelse er udfyldt af: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  <w:tr w:rsidR="002F555E" w:rsidRPr="00336DD5" w:rsidTr="00863C1D">
        <w:tc>
          <w:tcPr>
            <w:tcW w:w="7226" w:type="dxa"/>
          </w:tcPr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Institutionsleder/skoleleders bemærkninger (SKAL udfyldes):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Default="002F555E" w:rsidP="00863C1D">
            <w:pPr>
              <w:rPr>
                <w:szCs w:val="20"/>
              </w:rPr>
            </w:pPr>
            <w:r>
              <w:rPr>
                <w:szCs w:val="20"/>
              </w:rPr>
              <w:t>Dato:                                                                                  Underskrift:</w:t>
            </w:r>
          </w:p>
          <w:p w:rsidR="002F555E" w:rsidRDefault="002F555E" w:rsidP="00863C1D">
            <w:pPr>
              <w:rPr>
                <w:szCs w:val="20"/>
              </w:rPr>
            </w:pPr>
          </w:p>
          <w:p w:rsidR="002F555E" w:rsidRPr="00336DD5" w:rsidRDefault="002F555E" w:rsidP="00863C1D">
            <w:pPr>
              <w:rPr>
                <w:szCs w:val="20"/>
              </w:rPr>
            </w:pPr>
          </w:p>
        </w:tc>
      </w:tr>
    </w:tbl>
    <w:p w:rsidR="002F555E" w:rsidRPr="00336DD5" w:rsidRDefault="002F555E" w:rsidP="002F555E">
      <w:pPr>
        <w:jc w:val="center"/>
        <w:rPr>
          <w:b/>
          <w:sz w:val="24"/>
        </w:rPr>
      </w:pPr>
    </w:p>
    <w:p w:rsidR="0086102E" w:rsidRPr="002F555E" w:rsidRDefault="0086102E" w:rsidP="002F555E">
      <w:pPr>
        <w:pStyle w:val="Dokument-Overskrift"/>
      </w:pPr>
    </w:p>
    <w:sectPr w:rsidR="0086102E" w:rsidRPr="002F555E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81" w:rsidRDefault="00161F81">
      <w:r>
        <w:separator/>
      </w:r>
    </w:p>
  </w:endnote>
  <w:endnote w:type="continuationSeparator" w:id="0">
    <w:p w:rsidR="00161F81" w:rsidRDefault="0016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2F555E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2F555E" w:rsidP="008C3C1F">
                                      <w:pPr>
                                        <w:pStyle w:val="Template-Forvaltning"/>
                                      </w:pPr>
                                      <w:bookmarkStart w:id="14" w:name="DIF_SD_USR_Area"/>
                                      <w:bookmarkStart w:id="15" w:name="SD_USR_Area"/>
                                      <w:r>
                                        <w:t>BØRN, SUNDHED &amp; VELFÆRD</w:t>
                                      </w:r>
                                      <w:bookmarkEnd w:id="15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6" w:name="bmkLineTop2"/>
                                      <w:bookmarkEnd w:id="14"/>
                                    </w:p>
                                    <w:bookmarkEnd w:id="16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2F555E" w:rsidP="008C3C1F">
                                      <w:pPr>
                                        <w:pStyle w:val="Template-Forvaltning"/>
                                      </w:pPr>
                                      <w:bookmarkStart w:id="17" w:name="DIF_bmkForvaltning"/>
                                      <w:bookmarkStart w:id="18" w:name="bmkForvaltning"/>
                                      <w:r>
                                        <w:t>Fælles Klubadministration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9" w:name="bmkAfdelingsnavn"/>
                                      <w:bookmarkStart w:id="20" w:name="bmkLineTop"/>
                                      <w:bookmarkEnd w:id="17"/>
                                      <w:bookmarkEnd w:id="19"/>
                                    </w:p>
                                    <w:bookmarkEnd w:id="20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2F555E" w:rsidP="008C3C1F">
                                      <w:pPr>
                                        <w:pStyle w:val="Template-AdresseFed"/>
                                      </w:pPr>
                                      <w:bookmarkStart w:id="21" w:name="bmkFirma"/>
                                      <w:r>
                                        <w:t>Albertslund Kommune</w:t>
                                      </w:r>
                                      <w:bookmarkEnd w:id="21"/>
                                    </w:p>
                                    <w:p w:rsidR="007E6A9A" w:rsidRDefault="002F555E" w:rsidP="008C3C1F">
                                      <w:pPr>
                                        <w:pStyle w:val="Template-Adresse"/>
                                      </w:pPr>
                                      <w:bookmarkStart w:id="22" w:name="bmkStreet"/>
                                      <w:r>
                                        <w:t>Nordmarks Allé 1</w:t>
                                      </w:r>
                                      <w:bookmarkEnd w:id="22"/>
                                    </w:p>
                                    <w:p w:rsidR="007E6A9A" w:rsidRDefault="002F555E" w:rsidP="008C3C1F">
                                      <w:pPr>
                                        <w:pStyle w:val="Template-Adresse"/>
                                      </w:pPr>
                                      <w:bookmarkStart w:id="23" w:name="bmkPostBy"/>
                                      <w:r>
                                        <w:t>2620 Albertslund</w:t>
                                      </w:r>
                                      <w:bookmarkEnd w:id="23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4" w:name="bmkMailSpacer"/>
                                    </w:p>
                                    <w:p w:rsidR="007E6A9A" w:rsidRPr="002F555E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5" w:name="HIF_SD_OFF_www"/>
                                      <w:bookmarkStart w:id="26" w:name="SD_OFF_www"/>
                                      <w:bookmarkEnd w:id="24"/>
                                      <w:bookmarkEnd w:id="26"/>
                                    </w:p>
                                    <w:p w:rsidR="007E6A9A" w:rsidRDefault="002F555E" w:rsidP="008C3C1F">
                                      <w:pPr>
                                        <w:pStyle w:val="Template-Adresse"/>
                                      </w:pPr>
                                      <w:bookmarkStart w:id="27" w:name="DIF_bmkFirmaEmail"/>
                                      <w:bookmarkStart w:id="28" w:name="bmkFirmaEmail"/>
                                      <w:bookmarkEnd w:id="25"/>
                                      <w:r>
                                        <w:t>albertslund@albertslund.dk</w:t>
                                      </w:r>
                                      <w:bookmarkEnd w:id="28"/>
                                    </w:p>
                                    <w:p w:rsidR="007E6A9A" w:rsidRDefault="002F555E" w:rsidP="008C3C1F">
                                      <w:pPr>
                                        <w:pStyle w:val="Template-Adresse"/>
                                      </w:pPr>
                                      <w:bookmarkStart w:id="29" w:name="DIF_bmkFirmaTelefon"/>
                                      <w:bookmarkStart w:id="30" w:name="bmkFirmaTelefon"/>
                                      <w:bookmarkEnd w:id="27"/>
                                      <w:r>
                                        <w:t>T 43 68 68 68</w:t>
                                      </w:r>
                                      <w:bookmarkEnd w:id="30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31" w:name="bmkFirmaFax"/>
                                      <w:bookmarkEnd w:id="29"/>
                                      <w:bookmarkEnd w:id="31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2F555E" w:rsidP="008C3C1F">
                                <w:pPr>
                                  <w:pStyle w:val="Template-Forvaltning"/>
                                </w:pPr>
                                <w:bookmarkStart w:id="32" w:name="DIF_SD_USR_Area"/>
                                <w:bookmarkStart w:id="33" w:name="SD_USR_Area"/>
                                <w:r>
                                  <w:t>BØRN, SUNDHED &amp; VELFÆRD</w:t>
                                </w:r>
                                <w:bookmarkEnd w:id="33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4" w:name="bmkLineTop2"/>
                                <w:bookmarkEnd w:id="32"/>
                              </w:p>
                              <w:bookmarkEnd w:id="34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2F555E" w:rsidP="008C3C1F">
                                <w:pPr>
                                  <w:pStyle w:val="Template-Forvaltning"/>
                                </w:pPr>
                                <w:bookmarkStart w:id="35" w:name="DIF_bmkForvaltning"/>
                                <w:bookmarkStart w:id="36" w:name="bmkForvaltning"/>
                                <w:r>
                                  <w:t>Fælles Klubadministration</w:t>
                                </w:r>
                                <w:bookmarkEnd w:id="36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7" w:name="bmkAfdelingsnavn"/>
                                <w:bookmarkStart w:id="38" w:name="bmkLineTop"/>
                                <w:bookmarkEnd w:id="35"/>
                                <w:bookmarkEnd w:id="37"/>
                              </w:p>
                              <w:bookmarkEnd w:id="38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2F555E" w:rsidP="008C3C1F">
                                <w:pPr>
                                  <w:pStyle w:val="Template-AdresseFed"/>
                                </w:pPr>
                                <w:bookmarkStart w:id="39" w:name="bmkFirma"/>
                                <w:r>
                                  <w:t>Albertslund Kommune</w:t>
                                </w:r>
                                <w:bookmarkEnd w:id="39"/>
                              </w:p>
                              <w:p w:rsidR="007E6A9A" w:rsidRDefault="002F555E" w:rsidP="008C3C1F">
                                <w:pPr>
                                  <w:pStyle w:val="Template-Adresse"/>
                                </w:pPr>
                                <w:bookmarkStart w:id="40" w:name="bmkStreet"/>
                                <w:r>
                                  <w:t>Nordmarks Allé 1</w:t>
                                </w:r>
                                <w:bookmarkEnd w:id="40"/>
                              </w:p>
                              <w:p w:rsidR="007E6A9A" w:rsidRDefault="002F555E" w:rsidP="008C3C1F">
                                <w:pPr>
                                  <w:pStyle w:val="Template-Adresse"/>
                                </w:pPr>
                                <w:bookmarkStart w:id="41" w:name="bmkPostBy"/>
                                <w:r>
                                  <w:t>2620 Albertslund</w:t>
                                </w:r>
                                <w:bookmarkEnd w:id="41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2" w:name="bmkMailSpacer"/>
                              </w:p>
                              <w:p w:rsidR="007E6A9A" w:rsidRPr="002F555E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3" w:name="HIF_SD_OFF_www"/>
                                <w:bookmarkStart w:id="44" w:name="SD_OFF_www"/>
                                <w:bookmarkEnd w:id="42"/>
                                <w:bookmarkEnd w:id="44"/>
                              </w:p>
                              <w:p w:rsidR="007E6A9A" w:rsidRDefault="002F555E" w:rsidP="008C3C1F">
                                <w:pPr>
                                  <w:pStyle w:val="Template-Adresse"/>
                                </w:pPr>
                                <w:bookmarkStart w:id="45" w:name="DIF_bmkFirmaEmail"/>
                                <w:bookmarkStart w:id="46" w:name="bmkFirmaEmail"/>
                                <w:bookmarkEnd w:id="43"/>
                                <w:r>
                                  <w:t>albertslund@albertslund.dk</w:t>
                                </w:r>
                                <w:bookmarkEnd w:id="46"/>
                              </w:p>
                              <w:p w:rsidR="007E6A9A" w:rsidRDefault="002F555E" w:rsidP="008C3C1F">
                                <w:pPr>
                                  <w:pStyle w:val="Template-Adresse"/>
                                </w:pPr>
                                <w:bookmarkStart w:id="47" w:name="DIF_bmkFirmaTelefon"/>
                                <w:bookmarkStart w:id="48" w:name="bmkFirmaTelefon"/>
                                <w:bookmarkEnd w:id="45"/>
                                <w:r>
                                  <w:t>T 43 68 68 68</w:t>
                                </w:r>
                                <w:bookmarkEnd w:id="48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9" w:name="bmkFirmaFax"/>
                                <w:bookmarkEnd w:id="47"/>
                                <w:bookmarkEnd w:id="49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81" w:rsidRDefault="00161F81">
      <w:r>
        <w:separator/>
      </w:r>
    </w:p>
  </w:footnote>
  <w:footnote w:type="continuationSeparator" w:id="0">
    <w:p w:rsidR="00161F81" w:rsidRDefault="0016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2F555E">
      <w:t>Magtanvendelse – gentagne episoder</w:t>
    </w:r>
  </w:p>
  <w:p w:rsidR="00851998" w:rsidRDefault="00851998" w:rsidP="006C5684">
    <w:pPr>
      <w:pStyle w:val="Sidehoved"/>
      <w:spacing w:before="80"/>
    </w:pPr>
  </w:p>
  <w:p w:rsidR="00AF77C1" w:rsidRPr="00BC4384" w:rsidRDefault="002F555E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2F555E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2F555E">
                            <w:t>6. november 2018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2F555E">
                            <w:t>KPR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7" w:name="SD_FLD_DocumentDate"/>
                    <w:r w:rsidR="002F555E">
                      <w:t>6. november 2018</w:t>
                    </w:r>
                    <w:bookmarkEnd w:id="7"/>
                  </w:p>
                  <w:p w:rsidR="000B5243" w:rsidRDefault="000B5243" w:rsidP="00E92507">
                    <w:pPr>
                      <w:pStyle w:val="Template-DatoSagsnr"/>
                    </w:pPr>
                    <w:bookmarkStart w:id="8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9" w:name="SD_FLD_Sagsnummer"/>
                    <w:bookmarkEnd w:id="8"/>
                    <w:bookmarkEnd w:id="9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0" w:name="DIF_SD_USR_Initialer"/>
                    <w:r w:rsidRPr="00A658D9">
                      <w:t xml:space="preserve">Sagsbehandler: </w:t>
                    </w:r>
                    <w:bookmarkStart w:id="11" w:name="SD_USR_Initialer"/>
                    <w:r w:rsidR="002F555E">
                      <w:t>KPR</w:t>
                    </w:r>
                    <w:bookmarkEnd w:id="11"/>
                    <w:r w:rsidR="00A658D9"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2F555E" w:rsidP="00FB1CB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2" w:name="bmkInstitutionsnavn"/>
                          <w:bookmarkEnd w:id="1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3" w:name="bmkInstitutionsnavn"/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5E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214C"/>
    <w:rsid w:val="000D4FEA"/>
    <w:rsid w:val="001120BA"/>
    <w:rsid w:val="001141AE"/>
    <w:rsid w:val="00136D9E"/>
    <w:rsid w:val="00161F81"/>
    <w:rsid w:val="001C06F9"/>
    <w:rsid w:val="0021084D"/>
    <w:rsid w:val="0024633D"/>
    <w:rsid w:val="00253AFF"/>
    <w:rsid w:val="0029256E"/>
    <w:rsid w:val="002C4174"/>
    <w:rsid w:val="002C652E"/>
    <w:rsid w:val="002E508C"/>
    <w:rsid w:val="002F49D6"/>
    <w:rsid w:val="002F555E"/>
    <w:rsid w:val="003230FA"/>
    <w:rsid w:val="00324044"/>
    <w:rsid w:val="0032588C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7E6A9A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C4563"/>
    <w:rsid w:val="008D1691"/>
    <w:rsid w:val="008E5B7B"/>
    <w:rsid w:val="008E697D"/>
    <w:rsid w:val="009063F5"/>
    <w:rsid w:val="00993A9B"/>
    <w:rsid w:val="00995A89"/>
    <w:rsid w:val="009A4D06"/>
    <w:rsid w:val="009E2C40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77C1"/>
    <w:rsid w:val="00B060BF"/>
    <w:rsid w:val="00B066B4"/>
    <w:rsid w:val="00B12533"/>
    <w:rsid w:val="00B151AB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FA979"/>
  <w15:docId w15:val="{5F4575D4-8408-4F07-AC81-CDC95CB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95</Words>
  <Characters>825</Characters>
  <Application>Microsoft Office Word</Application>
  <DocSecurity>0</DocSecurity>
  <Lines>82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kpr</dc:creator>
  <cp:lastModifiedBy>Karina Pettersson</cp:lastModifiedBy>
  <cp:revision>1</cp:revision>
  <dcterms:created xsi:type="dcterms:W3CDTF">2018-11-06T09:37:00Z</dcterms:created>
  <dcterms:modified xsi:type="dcterms:W3CDTF">2018-11-06T09:38:00Z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43410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KPR</vt:lpwstr>
  </property>
  <property fmtid="{D5CDD505-2E9C-101B-9397-08002B2CF9AE}" pid="11" name="SD_CtlText_UserProfiles_Name">
    <vt:lpwstr>Karina Pettersson</vt:lpwstr>
  </property>
  <property fmtid="{D5CDD505-2E9C-101B-9397-08002B2CF9AE}" pid="12" name="SD_CtlText_UserProfiles_Område">
    <vt:lpwstr>BØRN, SUNDHED &amp; VELFÆRD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